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29B" w:rsidRPr="00380975" w:rsidRDefault="00DF229B" w:rsidP="00DF229B">
      <w:pPr>
        <w:jc w:val="center"/>
        <w:rPr>
          <w:rFonts w:ascii="Arial" w:eastAsia="MS Mincho" w:hAnsi="Arial" w:cs="Arial"/>
          <w:b/>
          <w:sz w:val="22"/>
          <w:szCs w:val="22"/>
          <w:lang w:eastAsia="en-US"/>
        </w:rPr>
      </w:pPr>
      <w:r w:rsidRPr="00380975">
        <w:rPr>
          <w:rFonts w:ascii="Arial" w:eastAsia="MS Mincho" w:hAnsi="Arial" w:cs="Arial"/>
          <w:b/>
          <w:sz w:val="22"/>
          <w:szCs w:val="22"/>
          <w:lang w:eastAsia="en-US"/>
        </w:rPr>
        <w:t>MOTORLU ARAÇLAR TEKNOLOJİSİ ALANI</w:t>
      </w:r>
    </w:p>
    <w:p w:rsidR="00DF229B" w:rsidRDefault="00DF229B" w:rsidP="00DF229B">
      <w:pPr>
        <w:autoSpaceDE w:val="0"/>
        <w:autoSpaceDN w:val="0"/>
        <w:adjustRightInd w:val="0"/>
        <w:jc w:val="center"/>
        <w:rPr>
          <w:rFonts w:ascii="Arial" w:eastAsia="Calibri" w:hAnsi="Arial" w:cs="Arial"/>
          <w:color w:val="000000"/>
          <w:sz w:val="22"/>
          <w:szCs w:val="22"/>
          <w:lang w:eastAsia="en-US"/>
        </w:rPr>
      </w:pPr>
      <w:r w:rsidRPr="00380975">
        <w:rPr>
          <w:rFonts w:ascii="Arial" w:eastAsia="Calibri" w:hAnsi="Arial" w:cs="Arial"/>
          <w:sz w:val="22"/>
          <w:szCs w:val="22"/>
          <w:lang w:eastAsia="en-US"/>
        </w:rPr>
        <w:t>MOTOSİKLET</w:t>
      </w:r>
      <w:r w:rsidRPr="00380975">
        <w:rPr>
          <w:rFonts w:ascii="Arial" w:eastAsia="Calibri" w:hAnsi="Arial" w:cs="Arial"/>
          <w:color w:val="000000"/>
          <w:sz w:val="22"/>
          <w:szCs w:val="22"/>
          <w:lang w:eastAsia="en-US"/>
        </w:rPr>
        <w:t xml:space="preserve"> TAMİRCİLİĞİ DALI</w:t>
      </w:r>
    </w:p>
    <w:p w:rsidR="00DF229B" w:rsidRDefault="00DF229B" w:rsidP="00DF229B">
      <w:pPr>
        <w:autoSpaceDE w:val="0"/>
        <w:autoSpaceDN w:val="0"/>
        <w:adjustRightInd w:val="0"/>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USTALIK</w:t>
      </w:r>
    </w:p>
    <w:p w:rsidR="00DF229B" w:rsidRDefault="00DF229B" w:rsidP="00DF229B">
      <w:pPr>
        <w:autoSpaceDE w:val="0"/>
        <w:autoSpaceDN w:val="0"/>
        <w:adjustRightInd w:val="0"/>
        <w:jc w:val="center"/>
        <w:rPr>
          <w:rFonts w:ascii="Arial" w:eastAsia="Calibri" w:hAnsi="Arial" w:cs="Arial"/>
          <w:color w:val="000000"/>
          <w:sz w:val="22"/>
          <w:szCs w:val="22"/>
          <w:lang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276"/>
        <w:gridCol w:w="3318"/>
        <w:gridCol w:w="764"/>
        <w:gridCol w:w="764"/>
        <w:gridCol w:w="764"/>
        <w:gridCol w:w="764"/>
      </w:tblGrid>
      <w:tr w:rsidR="00DB37D8" w:rsidRPr="00380975" w:rsidTr="00DB37D8">
        <w:trPr>
          <w:trHeight w:val="340"/>
          <w:jc w:val="center"/>
        </w:trPr>
        <w:tc>
          <w:tcPr>
            <w:tcW w:w="2698" w:type="dxa"/>
            <w:gridSpan w:val="2"/>
            <w:shd w:val="clear" w:color="auto" w:fill="D9D9D9"/>
            <w:vAlign w:val="center"/>
            <w:hideMark/>
          </w:tcPr>
          <w:p w:rsidR="00DB37D8" w:rsidRPr="00380975" w:rsidRDefault="00DB37D8" w:rsidP="002625E9">
            <w:pPr>
              <w:jc w:val="center"/>
              <w:rPr>
                <w:rFonts w:ascii="Arial" w:hAnsi="Arial" w:cs="Arial"/>
                <w:b/>
                <w:bCs/>
                <w:color w:val="000000"/>
                <w:sz w:val="18"/>
                <w:szCs w:val="18"/>
              </w:rPr>
            </w:pPr>
            <w:r w:rsidRPr="00380975">
              <w:rPr>
                <w:rFonts w:ascii="Arial" w:hAnsi="Arial" w:cs="Arial"/>
                <w:b/>
                <w:bCs/>
                <w:color w:val="000000"/>
                <w:sz w:val="18"/>
                <w:szCs w:val="18"/>
              </w:rPr>
              <w:t>DERS</w:t>
            </w:r>
          </w:p>
          <w:p w:rsidR="00DB37D8" w:rsidRPr="00380975" w:rsidRDefault="00DB37D8" w:rsidP="002625E9">
            <w:pPr>
              <w:jc w:val="center"/>
              <w:rPr>
                <w:rFonts w:ascii="Arial" w:hAnsi="Arial" w:cs="Arial"/>
                <w:b/>
                <w:bCs/>
                <w:color w:val="000000"/>
                <w:sz w:val="18"/>
                <w:szCs w:val="18"/>
              </w:rPr>
            </w:pPr>
            <w:r w:rsidRPr="00380975">
              <w:rPr>
                <w:rFonts w:ascii="Arial" w:hAnsi="Arial" w:cs="Arial"/>
                <w:b/>
                <w:bCs/>
                <w:color w:val="000000"/>
                <w:sz w:val="18"/>
                <w:szCs w:val="18"/>
              </w:rPr>
              <w:t>KATEGORİLERİ</w:t>
            </w:r>
          </w:p>
        </w:tc>
        <w:tc>
          <w:tcPr>
            <w:tcW w:w="3318" w:type="dxa"/>
            <w:shd w:val="clear" w:color="auto" w:fill="D9D9D9"/>
            <w:vAlign w:val="center"/>
            <w:hideMark/>
          </w:tcPr>
          <w:p w:rsidR="00DB37D8" w:rsidRPr="00380975" w:rsidRDefault="00DB37D8" w:rsidP="002625E9">
            <w:pPr>
              <w:jc w:val="center"/>
              <w:rPr>
                <w:rFonts w:ascii="Arial" w:hAnsi="Arial" w:cs="Arial"/>
                <w:b/>
                <w:bCs/>
                <w:color w:val="000000"/>
                <w:sz w:val="18"/>
                <w:szCs w:val="18"/>
              </w:rPr>
            </w:pPr>
            <w:r w:rsidRPr="00380975">
              <w:rPr>
                <w:rFonts w:ascii="Arial" w:hAnsi="Arial" w:cs="Arial"/>
                <w:b/>
                <w:bCs/>
                <w:color w:val="000000"/>
                <w:sz w:val="18"/>
                <w:szCs w:val="18"/>
              </w:rPr>
              <w:t>DERSLER</w:t>
            </w:r>
          </w:p>
        </w:tc>
        <w:tc>
          <w:tcPr>
            <w:tcW w:w="764" w:type="dxa"/>
            <w:shd w:val="clear" w:color="auto" w:fill="D9D9D9"/>
            <w:vAlign w:val="center"/>
            <w:hideMark/>
          </w:tcPr>
          <w:p w:rsidR="00DB37D8" w:rsidRPr="00380975" w:rsidRDefault="00DB37D8" w:rsidP="002625E9">
            <w:pPr>
              <w:jc w:val="center"/>
              <w:rPr>
                <w:rFonts w:ascii="Arial" w:hAnsi="Arial" w:cs="Arial"/>
                <w:b/>
                <w:bCs/>
                <w:color w:val="000000"/>
                <w:sz w:val="18"/>
                <w:szCs w:val="18"/>
              </w:rPr>
            </w:pPr>
            <w:r w:rsidRPr="00380975">
              <w:rPr>
                <w:rFonts w:ascii="Arial" w:hAnsi="Arial" w:cs="Arial"/>
                <w:b/>
                <w:bCs/>
                <w:color w:val="000000"/>
                <w:sz w:val="18"/>
                <w:szCs w:val="18"/>
              </w:rPr>
              <w:t>9.</w:t>
            </w:r>
          </w:p>
          <w:p w:rsidR="00DB37D8" w:rsidRPr="00380975" w:rsidRDefault="00DB37D8"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DB37D8" w:rsidRPr="00380975" w:rsidRDefault="00DB37D8" w:rsidP="002625E9">
            <w:pPr>
              <w:jc w:val="center"/>
              <w:rPr>
                <w:rFonts w:ascii="Arial" w:hAnsi="Arial" w:cs="Arial"/>
                <w:b/>
                <w:bCs/>
                <w:color w:val="000000"/>
                <w:sz w:val="18"/>
                <w:szCs w:val="18"/>
              </w:rPr>
            </w:pPr>
            <w:r w:rsidRPr="00380975">
              <w:rPr>
                <w:rFonts w:ascii="Arial" w:hAnsi="Arial" w:cs="Arial"/>
                <w:b/>
                <w:bCs/>
                <w:color w:val="000000"/>
                <w:sz w:val="18"/>
                <w:szCs w:val="18"/>
              </w:rPr>
              <w:t>10.</w:t>
            </w:r>
          </w:p>
          <w:p w:rsidR="00DB37D8" w:rsidRPr="00380975" w:rsidRDefault="00DB37D8"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DB37D8" w:rsidRPr="00380975" w:rsidRDefault="00DB37D8" w:rsidP="002625E9">
            <w:pPr>
              <w:jc w:val="center"/>
              <w:rPr>
                <w:rFonts w:ascii="Arial" w:hAnsi="Arial" w:cs="Arial"/>
                <w:b/>
                <w:bCs/>
                <w:color w:val="000000"/>
                <w:sz w:val="18"/>
                <w:szCs w:val="18"/>
              </w:rPr>
            </w:pPr>
            <w:r w:rsidRPr="00380975">
              <w:rPr>
                <w:rFonts w:ascii="Arial" w:hAnsi="Arial" w:cs="Arial"/>
                <w:b/>
                <w:bCs/>
                <w:color w:val="000000"/>
                <w:sz w:val="18"/>
                <w:szCs w:val="18"/>
              </w:rPr>
              <w:t>11.</w:t>
            </w:r>
          </w:p>
          <w:p w:rsidR="00DB37D8" w:rsidRPr="00380975" w:rsidRDefault="00DB37D8"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DB37D8" w:rsidRPr="00380975" w:rsidRDefault="00DB37D8" w:rsidP="002625E9">
            <w:pPr>
              <w:jc w:val="center"/>
              <w:rPr>
                <w:rFonts w:ascii="Arial" w:hAnsi="Arial" w:cs="Arial"/>
                <w:b/>
                <w:bCs/>
                <w:color w:val="000000"/>
                <w:sz w:val="18"/>
                <w:szCs w:val="18"/>
              </w:rPr>
            </w:pPr>
            <w:r w:rsidRPr="00380975">
              <w:rPr>
                <w:rFonts w:ascii="Arial" w:hAnsi="Arial" w:cs="Arial"/>
                <w:b/>
                <w:bCs/>
                <w:color w:val="000000"/>
                <w:sz w:val="18"/>
                <w:szCs w:val="18"/>
              </w:rPr>
              <w:t>12.</w:t>
            </w:r>
          </w:p>
          <w:p w:rsidR="00DB37D8" w:rsidRPr="00380975" w:rsidRDefault="00DB37D8"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r>
      <w:tr w:rsidR="00DB37D8" w:rsidRPr="00380975" w:rsidTr="00DB37D8">
        <w:trPr>
          <w:trHeight w:val="340"/>
          <w:jc w:val="center"/>
        </w:trPr>
        <w:tc>
          <w:tcPr>
            <w:tcW w:w="1422" w:type="dxa"/>
            <w:vMerge w:val="restart"/>
            <w:shd w:val="clear" w:color="auto" w:fill="auto"/>
            <w:vAlign w:val="center"/>
            <w:hideMark/>
          </w:tcPr>
          <w:p w:rsidR="00DB37D8" w:rsidRPr="00380975" w:rsidRDefault="00DB37D8" w:rsidP="002625E9">
            <w:pPr>
              <w:jc w:val="center"/>
              <w:rPr>
                <w:rFonts w:ascii="Arial" w:hAnsi="Arial" w:cs="Arial"/>
                <w:b/>
                <w:bCs/>
                <w:color w:val="000000"/>
                <w:sz w:val="18"/>
                <w:szCs w:val="18"/>
              </w:rPr>
            </w:pPr>
            <w:r w:rsidRPr="00380975">
              <w:rPr>
                <w:rFonts w:ascii="Arial" w:hAnsi="Arial" w:cs="Arial"/>
                <w:b/>
                <w:bCs/>
                <w:color w:val="000000"/>
                <w:sz w:val="18"/>
                <w:szCs w:val="18"/>
              </w:rPr>
              <w:t>ALAN/DAL DERSLERİ</w:t>
            </w:r>
          </w:p>
        </w:tc>
        <w:tc>
          <w:tcPr>
            <w:tcW w:w="1276" w:type="dxa"/>
            <w:vMerge w:val="restart"/>
            <w:shd w:val="clear" w:color="000000" w:fill="D9D9D9"/>
            <w:vAlign w:val="center"/>
            <w:hideMark/>
          </w:tcPr>
          <w:p w:rsidR="00DB37D8" w:rsidRPr="00380975" w:rsidRDefault="00DB37D8" w:rsidP="002625E9">
            <w:pPr>
              <w:jc w:val="center"/>
              <w:rPr>
                <w:rFonts w:ascii="Arial" w:hAnsi="Arial" w:cs="Arial"/>
                <w:b/>
                <w:bCs/>
                <w:color w:val="000000"/>
                <w:sz w:val="18"/>
                <w:szCs w:val="18"/>
              </w:rPr>
            </w:pPr>
            <w:r w:rsidRPr="00380975">
              <w:rPr>
                <w:rFonts w:ascii="Arial" w:hAnsi="Arial" w:cs="Arial"/>
                <w:b/>
                <w:bCs/>
                <w:color w:val="000000"/>
                <w:sz w:val="18"/>
                <w:szCs w:val="18"/>
              </w:rPr>
              <w:t>ALAN ORTAK DERSLERİ</w:t>
            </w:r>
          </w:p>
        </w:tc>
        <w:tc>
          <w:tcPr>
            <w:tcW w:w="3318" w:type="dxa"/>
            <w:shd w:val="clear" w:color="auto" w:fill="D9D9D9"/>
            <w:vAlign w:val="center"/>
            <w:hideMark/>
          </w:tcPr>
          <w:p w:rsidR="00DB37D8" w:rsidRPr="00380975" w:rsidRDefault="00DB37D8" w:rsidP="002625E9">
            <w:pPr>
              <w:spacing w:before="20" w:after="20"/>
              <w:rPr>
                <w:rFonts w:ascii="Arial" w:hAnsi="Arial" w:cs="Arial"/>
                <w:sz w:val="18"/>
                <w:szCs w:val="18"/>
              </w:rPr>
            </w:pPr>
            <w:r w:rsidRPr="00380975">
              <w:rPr>
                <w:rFonts w:ascii="Arial" w:hAnsi="Arial" w:cs="Arial"/>
                <w:sz w:val="18"/>
                <w:szCs w:val="18"/>
              </w:rPr>
              <w:t>TEMEL ARAÇ BİLGİSİ</w:t>
            </w:r>
          </w:p>
        </w:tc>
        <w:tc>
          <w:tcPr>
            <w:tcW w:w="764" w:type="dxa"/>
            <w:shd w:val="clear" w:color="auto" w:fill="D9D9D9"/>
            <w:vAlign w:val="center"/>
            <w:hideMark/>
          </w:tcPr>
          <w:p w:rsidR="00DB37D8" w:rsidRPr="00380975" w:rsidRDefault="00DB37D8" w:rsidP="002625E9">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hideMark/>
          </w:tcPr>
          <w:p w:rsidR="00DB37D8" w:rsidRPr="00380975" w:rsidRDefault="00DB37D8"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DB37D8" w:rsidRPr="00380975" w:rsidRDefault="00DB37D8"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DB37D8" w:rsidRPr="00380975" w:rsidRDefault="00DB37D8"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DB37D8" w:rsidRPr="00380975" w:rsidTr="00DB37D8">
        <w:trPr>
          <w:trHeight w:val="340"/>
          <w:jc w:val="center"/>
        </w:trPr>
        <w:tc>
          <w:tcPr>
            <w:tcW w:w="1422" w:type="dxa"/>
            <w:vMerge/>
            <w:vAlign w:val="center"/>
            <w:hideMark/>
          </w:tcPr>
          <w:p w:rsidR="00DB37D8" w:rsidRPr="00380975" w:rsidRDefault="00DB37D8" w:rsidP="002625E9">
            <w:pPr>
              <w:rPr>
                <w:rFonts w:ascii="Arial" w:hAnsi="Arial" w:cs="Arial"/>
                <w:b/>
                <w:bCs/>
                <w:color w:val="000000"/>
                <w:sz w:val="18"/>
                <w:szCs w:val="18"/>
              </w:rPr>
            </w:pPr>
          </w:p>
        </w:tc>
        <w:tc>
          <w:tcPr>
            <w:tcW w:w="1276" w:type="dxa"/>
            <w:vMerge/>
            <w:vAlign w:val="center"/>
            <w:hideMark/>
          </w:tcPr>
          <w:p w:rsidR="00DB37D8" w:rsidRPr="00380975" w:rsidRDefault="00DB37D8" w:rsidP="002625E9">
            <w:pPr>
              <w:rPr>
                <w:rFonts w:ascii="Arial" w:hAnsi="Arial" w:cs="Arial"/>
                <w:b/>
                <w:bCs/>
                <w:color w:val="000000"/>
                <w:sz w:val="18"/>
                <w:szCs w:val="18"/>
              </w:rPr>
            </w:pPr>
          </w:p>
        </w:tc>
        <w:tc>
          <w:tcPr>
            <w:tcW w:w="3318" w:type="dxa"/>
            <w:shd w:val="clear" w:color="auto" w:fill="D9D9D9"/>
            <w:vAlign w:val="center"/>
          </w:tcPr>
          <w:p w:rsidR="00DB37D8" w:rsidRPr="00380975" w:rsidRDefault="00DB37D8" w:rsidP="002625E9">
            <w:pPr>
              <w:spacing w:before="20" w:after="20"/>
              <w:rPr>
                <w:rFonts w:ascii="Arial" w:hAnsi="Arial" w:cs="Arial"/>
                <w:sz w:val="18"/>
                <w:szCs w:val="18"/>
              </w:rPr>
            </w:pPr>
            <w:r w:rsidRPr="00380975">
              <w:rPr>
                <w:rFonts w:ascii="Arial" w:hAnsi="Arial" w:cs="Arial"/>
                <w:sz w:val="18"/>
                <w:szCs w:val="18"/>
              </w:rPr>
              <w:t>ARAÇ TEKNOLOJİSİ</w:t>
            </w:r>
          </w:p>
        </w:tc>
        <w:tc>
          <w:tcPr>
            <w:tcW w:w="764" w:type="dxa"/>
            <w:shd w:val="clear" w:color="auto" w:fill="D9D9D9"/>
            <w:vAlign w:val="center"/>
            <w:hideMark/>
          </w:tcPr>
          <w:p w:rsidR="00DB37D8" w:rsidRPr="00380975" w:rsidRDefault="00DB37D8"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DB37D8" w:rsidRPr="00380975" w:rsidRDefault="00DB37D8" w:rsidP="002625E9">
            <w:pPr>
              <w:spacing w:before="20" w:after="20"/>
              <w:jc w:val="center"/>
              <w:rPr>
                <w:rFonts w:ascii="Arial" w:hAnsi="Arial" w:cs="Arial"/>
                <w:bCs/>
                <w:sz w:val="18"/>
                <w:szCs w:val="18"/>
              </w:rPr>
            </w:pPr>
            <w:r w:rsidRPr="00380975">
              <w:rPr>
                <w:rFonts w:ascii="Arial" w:hAnsi="Arial" w:cs="Arial"/>
                <w:bCs/>
                <w:sz w:val="18"/>
                <w:szCs w:val="18"/>
              </w:rPr>
              <w:t>3</w:t>
            </w:r>
          </w:p>
        </w:tc>
        <w:tc>
          <w:tcPr>
            <w:tcW w:w="764" w:type="dxa"/>
            <w:shd w:val="clear" w:color="auto" w:fill="D9D9D9"/>
            <w:vAlign w:val="center"/>
            <w:hideMark/>
          </w:tcPr>
          <w:p w:rsidR="00DB37D8" w:rsidRPr="00380975" w:rsidRDefault="00DB37D8"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DB37D8" w:rsidRPr="00380975" w:rsidRDefault="00DB37D8"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DB37D8" w:rsidRPr="00380975" w:rsidTr="00DB37D8">
        <w:trPr>
          <w:trHeight w:val="483"/>
          <w:jc w:val="center"/>
        </w:trPr>
        <w:tc>
          <w:tcPr>
            <w:tcW w:w="1422" w:type="dxa"/>
            <w:vMerge/>
            <w:vAlign w:val="center"/>
            <w:hideMark/>
          </w:tcPr>
          <w:p w:rsidR="00DB37D8" w:rsidRPr="00380975" w:rsidRDefault="00DB37D8" w:rsidP="002625E9">
            <w:pPr>
              <w:rPr>
                <w:rFonts w:ascii="Arial" w:hAnsi="Arial" w:cs="Arial"/>
                <w:b/>
                <w:bCs/>
                <w:color w:val="000000"/>
                <w:sz w:val="18"/>
                <w:szCs w:val="18"/>
              </w:rPr>
            </w:pPr>
          </w:p>
        </w:tc>
        <w:tc>
          <w:tcPr>
            <w:tcW w:w="1276" w:type="dxa"/>
            <w:vMerge/>
            <w:vAlign w:val="center"/>
            <w:hideMark/>
          </w:tcPr>
          <w:p w:rsidR="00DB37D8" w:rsidRPr="00380975" w:rsidRDefault="00DB37D8" w:rsidP="002625E9">
            <w:pPr>
              <w:rPr>
                <w:rFonts w:ascii="Arial" w:hAnsi="Arial" w:cs="Arial"/>
                <w:b/>
                <w:bCs/>
                <w:color w:val="000000"/>
                <w:sz w:val="18"/>
                <w:szCs w:val="18"/>
              </w:rPr>
            </w:pPr>
          </w:p>
        </w:tc>
        <w:tc>
          <w:tcPr>
            <w:tcW w:w="3318" w:type="dxa"/>
            <w:shd w:val="clear" w:color="auto" w:fill="D9D9D9"/>
            <w:vAlign w:val="center"/>
          </w:tcPr>
          <w:p w:rsidR="00DB37D8" w:rsidRPr="00380975" w:rsidRDefault="00DB37D8" w:rsidP="002625E9">
            <w:pPr>
              <w:spacing w:before="20" w:after="20"/>
              <w:rPr>
                <w:rFonts w:ascii="Arial" w:hAnsi="Arial" w:cs="Arial"/>
                <w:sz w:val="18"/>
                <w:szCs w:val="18"/>
              </w:rPr>
            </w:pPr>
            <w:r>
              <w:rPr>
                <w:rFonts w:ascii="Arial" w:hAnsi="Arial" w:cs="Arial"/>
                <w:sz w:val="18"/>
                <w:szCs w:val="18"/>
              </w:rPr>
              <w:t xml:space="preserve">ARAÇLARDA HİDROLİK </w:t>
            </w:r>
            <w:r w:rsidRPr="00380975">
              <w:rPr>
                <w:rFonts w:ascii="Arial" w:hAnsi="Arial" w:cs="Arial"/>
                <w:sz w:val="18"/>
                <w:szCs w:val="18"/>
              </w:rPr>
              <w:t>PNÖMATİK SİSTEMLER</w:t>
            </w:r>
          </w:p>
        </w:tc>
        <w:tc>
          <w:tcPr>
            <w:tcW w:w="764" w:type="dxa"/>
            <w:shd w:val="clear" w:color="auto" w:fill="D9D9D9"/>
            <w:vAlign w:val="center"/>
          </w:tcPr>
          <w:p w:rsidR="00DB37D8" w:rsidRPr="00380975" w:rsidRDefault="00DB37D8"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DB37D8" w:rsidRPr="00380975" w:rsidRDefault="00DB37D8" w:rsidP="002625E9">
            <w:pPr>
              <w:spacing w:before="20" w:after="20"/>
              <w:jc w:val="center"/>
              <w:rPr>
                <w:rFonts w:ascii="Arial" w:hAnsi="Arial" w:cs="Arial"/>
                <w:bCs/>
                <w:sz w:val="18"/>
                <w:szCs w:val="18"/>
              </w:rPr>
            </w:pPr>
            <w:r w:rsidRPr="00380975">
              <w:rPr>
                <w:rFonts w:ascii="Arial" w:hAnsi="Arial" w:cs="Arial"/>
                <w:bCs/>
                <w:sz w:val="18"/>
                <w:szCs w:val="18"/>
              </w:rPr>
              <w:t>1</w:t>
            </w:r>
          </w:p>
        </w:tc>
        <w:tc>
          <w:tcPr>
            <w:tcW w:w="764" w:type="dxa"/>
            <w:shd w:val="clear" w:color="auto" w:fill="D9D9D9"/>
            <w:vAlign w:val="center"/>
          </w:tcPr>
          <w:p w:rsidR="00DB37D8" w:rsidRPr="00380975" w:rsidRDefault="00DB37D8"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DB37D8" w:rsidRPr="00380975" w:rsidRDefault="00DB37D8"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DB37D8" w:rsidRPr="00380975" w:rsidTr="00DB37D8">
        <w:trPr>
          <w:trHeight w:val="340"/>
          <w:jc w:val="center"/>
        </w:trPr>
        <w:tc>
          <w:tcPr>
            <w:tcW w:w="1422" w:type="dxa"/>
            <w:vMerge/>
            <w:vAlign w:val="center"/>
            <w:hideMark/>
          </w:tcPr>
          <w:p w:rsidR="00DB37D8" w:rsidRPr="00380975" w:rsidRDefault="00DB37D8" w:rsidP="002625E9">
            <w:pPr>
              <w:rPr>
                <w:rFonts w:ascii="Arial" w:hAnsi="Arial" w:cs="Arial"/>
                <w:b/>
                <w:bCs/>
                <w:color w:val="000000"/>
                <w:sz w:val="18"/>
                <w:szCs w:val="18"/>
              </w:rPr>
            </w:pPr>
          </w:p>
        </w:tc>
        <w:tc>
          <w:tcPr>
            <w:tcW w:w="1276" w:type="dxa"/>
            <w:vMerge/>
            <w:vAlign w:val="center"/>
            <w:hideMark/>
          </w:tcPr>
          <w:p w:rsidR="00DB37D8" w:rsidRPr="00380975" w:rsidRDefault="00DB37D8" w:rsidP="002625E9">
            <w:pPr>
              <w:rPr>
                <w:rFonts w:ascii="Arial" w:hAnsi="Arial" w:cs="Arial"/>
                <w:b/>
                <w:bCs/>
                <w:color w:val="000000"/>
                <w:sz w:val="18"/>
                <w:szCs w:val="18"/>
              </w:rPr>
            </w:pPr>
          </w:p>
        </w:tc>
        <w:tc>
          <w:tcPr>
            <w:tcW w:w="3318" w:type="dxa"/>
            <w:shd w:val="clear" w:color="auto" w:fill="D9D9D9"/>
            <w:vAlign w:val="center"/>
          </w:tcPr>
          <w:p w:rsidR="00DB37D8" w:rsidRPr="00380975" w:rsidRDefault="00DB37D8" w:rsidP="002625E9">
            <w:pPr>
              <w:spacing w:before="20" w:after="20"/>
              <w:rPr>
                <w:rFonts w:ascii="Arial" w:hAnsi="Arial" w:cs="Arial"/>
                <w:sz w:val="18"/>
                <w:szCs w:val="18"/>
              </w:rPr>
            </w:pPr>
            <w:r w:rsidRPr="00380975">
              <w:rPr>
                <w:rFonts w:ascii="Arial" w:hAnsi="Arial" w:cs="Arial"/>
                <w:sz w:val="18"/>
                <w:szCs w:val="18"/>
              </w:rPr>
              <w:t>AHİLİK KÜLTÜRÜ VE GİRİŞİMCİLİK</w:t>
            </w:r>
          </w:p>
        </w:tc>
        <w:tc>
          <w:tcPr>
            <w:tcW w:w="764" w:type="dxa"/>
            <w:shd w:val="clear" w:color="auto" w:fill="D9D9D9"/>
            <w:vAlign w:val="center"/>
          </w:tcPr>
          <w:p w:rsidR="00DB37D8" w:rsidRPr="00380975" w:rsidRDefault="00DB37D8"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DB37D8" w:rsidRPr="00380975" w:rsidRDefault="00DB37D8"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DB37D8" w:rsidRPr="00380975" w:rsidRDefault="00DB37D8"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DB37D8" w:rsidRPr="00380975" w:rsidRDefault="00DB37D8" w:rsidP="002625E9">
            <w:pPr>
              <w:spacing w:before="20" w:after="20"/>
              <w:jc w:val="center"/>
              <w:rPr>
                <w:rFonts w:ascii="Arial" w:hAnsi="Arial" w:cs="Arial"/>
                <w:bCs/>
                <w:sz w:val="18"/>
                <w:szCs w:val="18"/>
              </w:rPr>
            </w:pPr>
            <w:r w:rsidRPr="00380975">
              <w:rPr>
                <w:rFonts w:ascii="Arial" w:hAnsi="Arial" w:cs="Arial"/>
                <w:bCs/>
                <w:sz w:val="18"/>
                <w:szCs w:val="18"/>
              </w:rPr>
              <w:t>1</w:t>
            </w:r>
          </w:p>
        </w:tc>
      </w:tr>
      <w:tr w:rsidR="00DB37D8" w:rsidRPr="00380975" w:rsidTr="00DB37D8">
        <w:trPr>
          <w:trHeight w:val="340"/>
          <w:jc w:val="center"/>
        </w:trPr>
        <w:tc>
          <w:tcPr>
            <w:tcW w:w="1422" w:type="dxa"/>
            <w:vMerge/>
            <w:vAlign w:val="center"/>
          </w:tcPr>
          <w:p w:rsidR="00DB37D8" w:rsidRPr="00380975" w:rsidRDefault="00DB37D8" w:rsidP="002625E9">
            <w:pPr>
              <w:rPr>
                <w:rFonts w:ascii="Arial" w:hAnsi="Arial" w:cs="Arial"/>
                <w:b/>
                <w:bCs/>
                <w:color w:val="000000"/>
                <w:sz w:val="18"/>
                <w:szCs w:val="18"/>
              </w:rPr>
            </w:pPr>
          </w:p>
        </w:tc>
        <w:tc>
          <w:tcPr>
            <w:tcW w:w="1276" w:type="dxa"/>
            <w:vMerge/>
            <w:vAlign w:val="center"/>
          </w:tcPr>
          <w:p w:rsidR="00DB37D8" w:rsidRPr="00380975" w:rsidRDefault="00DB37D8" w:rsidP="002625E9">
            <w:pPr>
              <w:rPr>
                <w:rFonts w:ascii="Arial" w:hAnsi="Arial" w:cs="Arial"/>
                <w:b/>
                <w:bCs/>
                <w:color w:val="000000"/>
                <w:sz w:val="18"/>
                <w:szCs w:val="18"/>
              </w:rPr>
            </w:pPr>
          </w:p>
        </w:tc>
        <w:tc>
          <w:tcPr>
            <w:tcW w:w="3318" w:type="dxa"/>
            <w:shd w:val="clear" w:color="auto" w:fill="D9D9D9"/>
            <w:vAlign w:val="center"/>
          </w:tcPr>
          <w:p w:rsidR="00DB37D8" w:rsidRPr="00380975" w:rsidRDefault="00DB37D8" w:rsidP="002625E9">
            <w:pPr>
              <w:spacing w:before="20" w:after="20"/>
              <w:rPr>
                <w:rFonts w:ascii="Arial" w:hAnsi="Arial" w:cs="Arial"/>
                <w:sz w:val="18"/>
                <w:szCs w:val="18"/>
              </w:rPr>
            </w:pPr>
            <w:r w:rsidRPr="00380975">
              <w:rPr>
                <w:rFonts w:ascii="Arial" w:hAnsi="Arial" w:cs="Arial"/>
                <w:sz w:val="18"/>
                <w:szCs w:val="18"/>
              </w:rPr>
              <w:t>OTOMOTİV TEKNİK RESMİ</w:t>
            </w:r>
          </w:p>
        </w:tc>
        <w:tc>
          <w:tcPr>
            <w:tcW w:w="764" w:type="dxa"/>
            <w:shd w:val="clear" w:color="auto" w:fill="D9D9D9"/>
            <w:vAlign w:val="center"/>
          </w:tcPr>
          <w:p w:rsidR="00DB37D8" w:rsidRPr="00380975" w:rsidRDefault="00DB37D8"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DB37D8" w:rsidRPr="00380975" w:rsidRDefault="00DB37D8"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DB37D8" w:rsidRPr="00380975" w:rsidRDefault="00DB37D8" w:rsidP="002625E9">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tcPr>
          <w:p w:rsidR="00DB37D8" w:rsidRPr="00380975" w:rsidRDefault="00DB37D8"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DB37D8" w:rsidRPr="00380975" w:rsidTr="00DB37D8">
        <w:trPr>
          <w:trHeight w:val="340"/>
          <w:jc w:val="center"/>
        </w:trPr>
        <w:tc>
          <w:tcPr>
            <w:tcW w:w="1422" w:type="dxa"/>
            <w:vMerge/>
            <w:vAlign w:val="center"/>
          </w:tcPr>
          <w:p w:rsidR="00DB37D8" w:rsidRPr="00380975" w:rsidRDefault="00DB37D8" w:rsidP="002625E9">
            <w:pPr>
              <w:rPr>
                <w:rFonts w:ascii="Arial" w:hAnsi="Arial" w:cs="Arial"/>
                <w:b/>
                <w:bCs/>
                <w:color w:val="000000"/>
                <w:sz w:val="18"/>
                <w:szCs w:val="18"/>
              </w:rPr>
            </w:pPr>
          </w:p>
        </w:tc>
        <w:tc>
          <w:tcPr>
            <w:tcW w:w="1276" w:type="dxa"/>
            <w:vMerge/>
            <w:vAlign w:val="center"/>
          </w:tcPr>
          <w:p w:rsidR="00DB37D8" w:rsidRPr="00380975" w:rsidRDefault="00DB37D8" w:rsidP="002625E9">
            <w:pPr>
              <w:rPr>
                <w:rFonts w:ascii="Arial" w:hAnsi="Arial" w:cs="Arial"/>
                <w:b/>
                <w:bCs/>
                <w:color w:val="000000"/>
                <w:sz w:val="18"/>
                <w:szCs w:val="18"/>
              </w:rPr>
            </w:pPr>
          </w:p>
        </w:tc>
        <w:tc>
          <w:tcPr>
            <w:tcW w:w="3318" w:type="dxa"/>
            <w:shd w:val="clear" w:color="auto" w:fill="D9D9D9"/>
            <w:vAlign w:val="center"/>
          </w:tcPr>
          <w:p w:rsidR="00DB37D8" w:rsidRPr="00380975" w:rsidRDefault="00DB37D8" w:rsidP="002625E9">
            <w:pPr>
              <w:spacing w:before="20" w:after="20"/>
              <w:rPr>
                <w:rFonts w:ascii="Arial" w:hAnsi="Arial" w:cs="Arial"/>
                <w:sz w:val="18"/>
                <w:szCs w:val="18"/>
              </w:rPr>
            </w:pPr>
            <w:r w:rsidRPr="00380975">
              <w:rPr>
                <w:rFonts w:ascii="Arial" w:hAnsi="Arial" w:cs="Arial"/>
                <w:sz w:val="18"/>
                <w:szCs w:val="18"/>
              </w:rPr>
              <w:t>OTOMOTİV MESLEK RESMİ</w:t>
            </w:r>
          </w:p>
        </w:tc>
        <w:tc>
          <w:tcPr>
            <w:tcW w:w="764" w:type="dxa"/>
            <w:shd w:val="clear" w:color="auto" w:fill="D9D9D9"/>
            <w:vAlign w:val="center"/>
          </w:tcPr>
          <w:p w:rsidR="00DB37D8" w:rsidRPr="00380975" w:rsidRDefault="00DB37D8"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DB37D8" w:rsidRPr="00380975" w:rsidRDefault="00DB37D8"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DB37D8" w:rsidRPr="00380975" w:rsidRDefault="00DB37D8"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DB37D8" w:rsidRPr="00380975" w:rsidRDefault="00DB37D8" w:rsidP="002625E9">
            <w:pPr>
              <w:spacing w:before="20" w:after="20"/>
              <w:jc w:val="center"/>
              <w:rPr>
                <w:rFonts w:ascii="Arial" w:hAnsi="Arial" w:cs="Arial"/>
                <w:bCs/>
                <w:sz w:val="18"/>
                <w:szCs w:val="18"/>
              </w:rPr>
            </w:pPr>
            <w:r w:rsidRPr="00380975">
              <w:rPr>
                <w:rFonts w:ascii="Arial" w:hAnsi="Arial" w:cs="Arial"/>
                <w:bCs/>
                <w:sz w:val="18"/>
                <w:szCs w:val="18"/>
              </w:rPr>
              <w:t>2</w:t>
            </w:r>
          </w:p>
        </w:tc>
      </w:tr>
      <w:tr w:rsidR="00DB37D8" w:rsidRPr="00380975" w:rsidTr="00DB37D8">
        <w:trPr>
          <w:trHeight w:val="340"/>
          <w:jc w:val="center"/>
        </w:trPr>
        <w:tc>
          <w:tcPr>
            <w:tcW w:w="1422" w:type="dxa"/>
            <w:vMerge/>
            <w:vAlign w:val="center"/>
            <w:hideMark/>
          </w:tcPr>
          <w:p w:rsidR="00DB37D8" w:rsidRPr="00380975" w:rsidRDefault="00DB37D8" w:rsidP="002625E9">
            <w:pPr>
              <w:rPr>
                <w:rFonts w:ascii="Arial" w:hAnsi="Arial" w:cs="Arial"/>
                <w:b/>
                <w:bCs/>
                <w:color w:val="000000"/>
                <w:sz w:val="18"/>
                <w:szCs w:val="18"/>
              </w:rPr>
            </w:pPr>
          </w:p>
        </w:tc>
        <w:tc>
          <w:tcPr>
            <w:tcW w:w="1276" w:type="dxa"/>
            <w:vMerge w:val="restart"/>
            <w:shd w:val="clear" w:color="auto" w:fill="auto"/>
            <w:vAlign w:val="center"/>
            <w:hideMark/>
          </w:tcPr>
          <w:p w:rsidR="00DB37D8" w:rsidRPr="00380975" w:rsidRDefault="00DB37D8" w:rsidP="002625E9">
            <w:pPr>
              <w:jc w:val="center"/>
              <w:rPr>
                <w:rFonts w:ascii="Arial" w:hAnsi="Arial" w:cs="Arial"/>
                <w:b/>
                <w:bCs/>
                <w:color w:val="000000"/>
                <w:sz w:val="18"/>
                <w:szCs w:val="18"/>
              </w:rPr>
            </w:pPr>
            <w:r w:rsidRPr="00380975">
              <w:rPr>
                <w:rFonts w:ascii="Arial" w:hAnsi="Arial" w:cs="Arial"/>
                <w:b/>
                <w:bCs/>
                <w:color w:val="000000"/>
                <w:sz w:val="18"/>
                <w:szCs w:val="18"/>
              </w:rPr>
              <w:t>DAL DERSLERİ</w:t>
            </w:r>
          </w:p>
        </w:tc>
        <w:tc>
          <w:tcPr>
            <w:tcW w:w="3318" w:type="dxa"/>
            <w:shd w:val="clear" w:color="auto" w:fill="auto"/>
            <w:vAlign w:val="center"/>
          </w:tcPr>
          <w:p w:rsidR="00DB37D8" w:rsidRPr="00380975" w:rsidRDefault="00DB37D8" w:rsidP="002625E9">
            <w:pPr>
              <w:spacing w:before="20" w:after="20"/>
              <w:rPr>
                <w:rFonts w:ascii="Arial" w:hAnsi="Arial" w:cs="Arial"/>
                <w:sz w:val="18"/>
                <w:szCs w:val="18"/>
              </w:rPr>
            </w:pPr>
            <w:r w:rsidRPr="00380975">
              <w:rPr>
                <w:rFonts w:ascii="ArialOOEnc" w:eastAsia="Calibri" w:hAnsi="ArialOOEnc" w:cs="ArialOOEnc"/>
                <w:sz w:val="18"/>
                <w:szCs w:val="18"/>
                <w:lang w:eastAsia="en-US"/>
              </w:rPr>
              <w:t>MOTOSİKLET HAREKET KONTROL SİSTEMLERİ TEKNOLOJİSİ</w:t>
            </w:r>
          </w:p>
        </w:tc>
        <w:tc>
          <w:tcPr>
            <w:tcW w:w="764" w:type="dxa"/>
            <w:shd w:val="clear" w:color="auto" w:fill="FFFFFF"/>
            <w:vAlign w:val="center"/>
          </w:tcPr>
          <w:p w:rsidR="00DB37D8" w:rsidRPr="00380975" w:rsidRDefault="00DB37D8" w:rsidP="002625E9">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DB37D8" w:rsidRPr="00380975" w:rsidRDefault="00DB37D8" w:rsidP="002625E9">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DB37D8" w:rsidRPr="00380975" w:rsidRDefault="00DB37D8" w:rsidP="002625E9">
            <w:pPr>
              <w:spacing w:before="20" w:after="20"/>
              <w:jc w:val="center"/>
              <w:rPr>
                <w:rFonts w:ascii="Arial" w:hAnsi="Arial" w:cs="Arial"/>
                <w:bCs/>
                <w:sz w:val="18"/>
                <w:szCs w:val="18"/>
              </w:rPr>
            </w:pPr>
            <w:r w:rsidRPr="00380975">
              <w:rPr>
                <w:rFonts w:ascii="Arial" w:hAnsi="Arial" w:cs="Arial"/>
                <w:color w:val="000000"/>
                <w:sz w:val="18"/>
                <w:szCs w:val="18"/>
              </w:rPr>
              <w:t>3</w:t>
            </w:r>
          </w:p>
        </w:tc>
        <w:tc>
          <w:tcPr>
            <w:tcW w:w="764" w:type="dxa"/>
            <w:shd w:val="clear" w:color="auto" w:fill="FFFFFF"/>
            <w:vAlign w:val="center"/>
          </w:tcPr>
          <w:p w:rsidR="00DB37D8" w:rsidRPr="00380975" w:rsidRDefault="00DB37D8" w:rsidP="002625E9">
            <w:pPr>
              <w:spacing w:before="20" w:after="20"/>
              <w:jc w:val="center"/>
              <w:rPr>
                <w:rFonts w:ascii="Arial" w:hAnsi="Arial" w:cs="Arial"/>
                <w:bCs/>
                <w:sz w:val="18"/>
                <w:szCs w:val="18"/>
              </w:rPr>
            </w:pPr>
            <w:r w:rsidRPr="00380975">
              <w:rPr>
                <w:rFonts w:ascii="Arial" w:hAnsi="Arial" w:cs="Arial"/>
                <w:color w:val="000000"/>
                <w:sz w:val="18"/>
                <w:szCs w:val="18"/>
              </w:rPr>
              <w:t>-</w:t>
            </w:r>
          </w:p>
        </w:tc>
      </w:tr>
      <w:tr w:rsidR="00DB37D8" w:rsidRPr="00380975" w:rsidTr="00DB37D8">
        <w:trPr>
          <w:trHeight w:val="340"/>
          <w:jc w:val="center"/>
        </w:trPr>
        <w:tc>
          <w:tcPr>
            <w:tcW w:w="1422" w:type="dxa"/>
            <w:vMerge/>
            <w:vAlign w:val="center"/>
            <w:hideMark/>
          </w:tcPr>
          <w:p w:rsidR="00DB37D8" w:rsidRPr="00380975" w:rsidRDefault="00DB37D8" w:rsidP="002625E9">
            <w:pPr>
              <w:rPr>
                <w:rFonts w:ascii="Arial" w:hAnsi="Arial" w:cs="Arial"/>
                <w:b/>
                <w:bCs/>
                <w:color w:val="000000"/>
                <w:sz w:val="18"/>
                <w:szCs w:val="18"/>
              </w:rPr>
            </w:pPr>
          </w:p>
        </w:tc>
        <w:tc>
          <w:tcPr>
            <w:tcW w:w="1276" w:type="dxa"/>
            <w:vMerge/>
            <w:shd w:val="clear" w:color="auto" w:fill="auto"/>
            <w:vAlign w:val="center"/>
            <w:hideMark/>
          </w:tcPr>
          <w:p w:rsidR="00DB37D8" w:rsidRPr="00380975" w:rsidRDefault="00DB37D8" w:rsidP="002625E9">
            <w:pPr>
              <w:jc w:val="center"/>
              <w:rPr>
                <w:rFonts w:ascii="Arial" w:hAnsi="Arial" w:cs="Arial"/>
                <w:b/>
                <w:bCs/>
                <w:color w:val="000000"/>
                <w:sz w:val="18"/>
                <w:szCs w:val="18"/>
              </w:rPr>
            </w:pPr>
          </w:p>
        </w:tc>
        <w:tc>
          <w:tcPr>
            <w:tcW w:w="3318" w:type="dxa"/>
            <w:shd w:val="clear" w:color="auto" w:fill="auto"/>
            <w:vAlign w:val="center"/>
          </w:tcPr>
          <w:p w:rsidR="00DB37D8" w:rsidRPr="00380975" w:rsidRDefault="00DB37D8" w:rsidP="002625E9">
            <w:pPr>
              <w:autoSpaceDE w:val="0"/>
              <w:autoSpaceDN w:val="0"/>
              <w:adjustRightInd w:val="0"/>
              <w:rPr>
                <w:rFonts w:ascii="Arial" w:hAnsi="Arial" w:cs="Arial"/>
                <w:bCs/>
                <w:sz w:val="18"/>
                <w:szCs w:val="18"/>
              </w:rPr>
            </w:pPr>
            <w:r w:rsidRPr="00380975">
              <w:rPr>
                <w:rFonts w:ascii="ArialOOEnc" w:eastAsia="Calibri" w:hAnsi="ArialOOEnc" w:cs="ArialOOEnc"/>
                <w:sz w:val="18"/>
                <w:szCs w:val="18"/>
                <w:lang w:eastAsia="en-US"/>
              </w:rPr>
              <w:t xml:space="preserve">ELEKTRİKLİ MOTOSİKLETLER </w:t>
            </w:r>
          </w:p>
        </w:tc>
        <w:tc>
          <w:tcPr>
            <w:tcW w:w="764" w:type="dxa"/>
            <w:shd w:val="clear" w:color="auto" w:fill="FFFFFF"/>
            <w:vAlign w:val="center"/>
          </w:tcPr>
          <w:p w:rsidR="00DB37D8" w:rsidRPr="00380975" w:rsidRDefault="00DB37D8"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DB37D8" w:rsidRPr="00380975" w:rsidRDefault="00DB37D8"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DB37D8" w:rsidRPr="00380975" w:rsidRDefault="00DB37D8" w:rsidP="002625E9">
            <w:pPr>
              <w:jc w:val="center"/>
              <w:rPr>
                <w:rFonts w:ascii="Arial" w:hAnsi="Arial" w:cs="Arial"/>
                <w:color w:val="000000"/>
                <w:sz w:val="18"/>
                <w:szCs w:val="18"/>
              </w:rPr>
            </w:pPr>
            <w:r w:rsidRPr="00380975">
              <w:rPr>
                <w:rFonts w:ascii="Arial" w:hAnsi="Arial" w:cs="Arial"/>
                <w:color w:val="000000"/>
                <w:sz w:val="18"/>
                <w:szCs w:val="18"/>
              </w:rPr>
              <w:t>2</w:t>
            </w:r>
          </w:p>
        </w:tc>
        <w:tc>
          <w:tcPr>
            <w:tcW w:w="764" w:type="dxa"/>
            <w:shd w:val="clear" w:color="auto" w:fill="FFFFFF"/>
            <w:vAlign w:val="center"/>
          </w:tcPr>
          <w:p w:rsidR="00DB37D8" w:rsidRPr="00380975" w:rsidRDefault="00DB37D8" w:rsidP="002625E9">
            <w:pPr>
              <w:jc w:val="center"/>
              <w:rPr>
                <w:rFonts w:ascii="Arial" w:hAnsi="Arial" w:cs="Arial"/>
                <w:color w:val="000000"/>
                <w:sz w:val="18"/>
                <w:szCs w:val="18"/>
              </w:rPr>
            </w:pPr>
            <w:r w:rsidRPr="00380975">
              <w:rPr>
                <w:rFonts w:ascii="Arial" w:hAnsi="Arial" w:cs="Arial"/>
                <w:color w:val="000000"/>
                <w:sz w:val="18"/>
                <w:szCs w:val="18"/>
              </w:rPr>
              <w:t>-</w:t>
            </w:r>
          </w:p>
        </w:tc>
      </w:tr>
      <w:tr w:rsidR="00DB37D8" w:rsidRPr="00380975" w:rsidTr="00DB37D8">
        <w:trPr>
          <w:trHeight w:val="340"/>
          <w:jc w:val="center"/>
        </w:trPr>
        <w:tc>
          <w:tcPr>
            <w:tcW w:w="1422" w:type="dxa"/>
            <w:vMerge/>
            <w:vAlign w:val="center"/>
            <w:hideMark/>
          </w:tcPr>
          <w:p w:rsidR="00DB37D8" w:rsidRPr="00380975" w:rsidRDefault="00DB37D8" w:rsidP="002625E9">
            <w:pPr>
              <w:rPr>
                <w:rFonts w:ascii="Arial" w:hAnsi="Arial" w:cs="Arial"/>
                <w:b/>
                <w:bCs/>
                <w:color w:val="000000"/>
                <w:sz w:val="18"/>
                <w:szCs w:val="18"/>
              </w:rPr>
            </w:pPr>
          </w:p>
        </w:tc>
        <w:tc>
          <w:tcPr>
            <w:tcW w:w="1276" w:type="dxa"/>
            <w:vMerge/>
            <w:vAlign w:val="center"/>
            <w:hideMark/>
          </w:tcPr>
          <w:p w:rsidR="00DB37D8" w:rsidRPr="00380975" w:rsidRDefault="00DB37D8" w:rsidP="002625E9">
            <w:pPr>
              <w:rPr>
                <w:rFonts w:ascii="Arial" w:hAnsi="Arial" w:cs="Arial"/>
                <w:b/>
                <w:bCs/>
                <w:color w:val="000000"/>
                <w:sz w:val="18"/>
                <w:szCs w:val="18"/>
              </w:rPr>
            </w:pPr>
          </w:p>
        </w:tc>
        <w:tc>
          <w:tcPr>
            <w:tcW w:w="3318" w:type="dxa"/>
            <w:shd w:val="clear" w:color="auto" w:fill="auto"/>
            <w:vAlign w:val="center"/>
          </w:tcPr>
          <w:p w:rsidR="00DB37D8" w:rsidRPr="00380975" w:rsidRDefault="00DB37D8" w:rsidP="002625E9">
            <w:pPr>
              <w:tabs>
                <w:tab w:val="left" w:pos="709"/>
              </w:tabs>
              <w:spacing w:before="20" w:after="20"/>
              <w:ind w:right="-8"/>
              <w:rPr>
                <w:rFonts w:ascii="Arial" w:hAnsi="Arial" w:cs="Arial"/>
                <w:sz w:val="18"/>
                <w:szCs w:val="18"/>
              </w:rPr>
            </w:pPr>
            <w:r w:rsidRPr="00380975">
              <w:rPr>
                <w:rFonts w:ascii="ArialOOEnc" w:eastAsia="Calibri" w:hAnsi="ArialOOEnc" w:cs="ArialOOEnc"/>
                <w:sz w:val="18"/>
                <w:szCs w:val="18"/>
                <w:lang w:eastAsia="en-US"/>
              </w:rPr>
              <w:t>HASARLI ARAÇ İŞLEMLERİ</w:t>
            </w:r>
          </w:p>
        </w:tc>
        <w:tc>
          <w:tcPr>
            <w:tcW w:w="764" w:type="dxa"/>
            <w:shd w:val="clear" w:color="auto" w:fill="FFFFFF"/>
            <w:vAlign w:val="center"/>
          </w:tcPr>
          <w:p w:rsidR="00DB37D8" w:rsidRPr="00380975" w:rsidRDefault="00DB37D8"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DB37D8" w:rsidRPr="00380975" w:rsidRDefault="00DB37D8"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DB37D8" w:rsidRPr="00380975" w:rsidRDefault="00DB37D8"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DB37D8" w:rsidRPr="00380975" w:rsidRDefault="00DB37D8" w:rsidP="002625E9">
            <w:pPr>
              <w:jc w:val="center"/>
              <w:rPr>
                <w:rFonts w:ascii="Arial" w:hAnsi="Arial" w:cs="Arial"/>
                <w:color w:val="000000"/>
                <w:sz w:val="18"/>
                <w:szCs w:val="18"/>
              </w:rPr>
            </w:pPr>
            <w:r w:rsidRPr="00380975">
              <w:rPr>
                <w:rFonts w:ascii="Arial" w:hAnsi="Arial" w:cs="Arial"/>
                <w:color w:val="000000"/>
                <w:sz w:val="18"/>
                <w:szCs w:val="18"/>
              </w:rPr>
              <w:t>1</w:t>
            </w:r>
          </w:p>
        </w:tc>
      </w:tr>
      <w:tr w:rsidR="00DB37D8" w:rsidRPr="00380975" w:rsidTr="00DB37D8">
        <w:trPr>
          <w:trHeight w:val="340"/>
          <w:jc w:val="center"/>
        </w:trPr>
        <w:tc>
          <w:tcPr>
            <w:tcW w:w="1422" w:type="dxa"/>
            <w:vMerge/>
            <w:vAlign w:val="center"/>
            <w:hideMark/>
          </w:tcPr>
          <w:p w:rsidR="00DB37D8" w:rsidRPr="00380975" w:rsidRDefault="00DB37D8" w:rsidP="002625E9">
            <w:pPr>
              <w:rPr>
                <w:rFonts w:ascii="Arial" w:hAnsi="Arial" w:cs="Arial"/>
                <w:b/>
                <w:bCs/>
                <w:color w:val="000000"/>
                <w:sz w:val="18"/>
                <w:szCs w:val="18"/>
              </w:rPr>
            </w:pPr>
          </w:p>
        </w:tc>
        <w:tc>
          <w:tcPr>
            <w:tcW w:w="1276" w:type="dxa"/>
            <w:vMerge/>
            <w:vAlign w:val="center"/>
            <w:hideMark/>
          </w:tcPr>
          <w:p w:rsidR="00DB37D8" w:rsidRPr="00380975" w:rsidRDefault="00DB37D8" w:rsidP="002625E9">
            <w:pPr>
              <w:rPr>
                <w:rFonts w:ascii="Arial" w:hAnsi="Arial" w:cs="Arial"/>
                <w:b/>
                <w:bCs/>
                <w:color w:val="000000"/>
                <w:sz w:val="18"/>
                <w:szCs w:val="18"/>
              </w:rPr>
            </w:pPr>
          </w:p>
        </w:tc>
        <w:tc>
          <w:tcPr>
            <w:tcW w:w="3318" w:type="dxa"/>
            <w:shd w:val="clear" w:color="auto" w:fill="auto"/>
            <w:vAlign w:val="center"/>
          </w:tcPr>
          <w:p w:rsidR="00DB37D8" w:rsidRPr="00380975" w:rsidRDefault="00DB37D8" w:rsidP="002625E9">
            <w:pPr>
              <w:tabs>
                <w:tab w:val="left" w:pos="709"/>
              </w:tabs>
              <w:spacing w:before="20" w:after="20"/>
              <w:ind w:right="-8"/>
              <w:rPr>
                <w:rFonts w:ascii="Arial" w:hAnsi="Arial" w:cs="Arial"/>
                <w:sz w:val="18"/>
                <w:szCs w:val="18"/>
              </w:rPr>
            </w:pPr>
            <w:r w:rsidRPr="00380975">
              <w:rPr>
                <w:rFonts w:ascii="ArialOOEnc" w:eastAsia="Calibri" w:hAnsi="ArialOOEnc" w:cs="ArialOOEnc"/>
                <w:sz w:val="18"/>
                <w:szCs w:val="18"/>
                <w:lang w:eastAsia="en-US"/>
              </w:rPr>
              <w:t>MOTOSİKLET TEKNOLOJİSİ</w:t>
            </w:r>
          </w:p>
        </w:tc>
        <w:tc>
          <w:tcPr>
            <w:tcW w:w="764" w:type="dxa"/>
            <w:shd w:val="clear" w:color="auto" w:fill="FFFFFF"/>
            <w:vAlign w:val="center"/>
          </w:tcPr>
          <w:p w:rsidR="00DB37D8" w:rsidRPr="00380975" w:rsidRDefault="00DB37D8"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DB37D8" w:rsidRPr="00380975" w:rsidRDefault="00DB37D8"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DB37D8" w:rsidRPr="00380975" w:rsidRDefault="00DB37D8"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DB37D8" w:rsidRPr="00380975" w:rsidRDefault="00DB37D8" w:rsidP="002625E9">
            <w:pPr>
              <w:jc w:val="center"/>
              <w:rPr>
                <w:rFonts w:ascii="Arial" w:hAnsi="Arial" w:cs="Arial"/>
                <w:color w:val="000000"/>
                <w:sz w:val="18"/>
                <w:szCs w:val="18"/>
              </w:rPr>
            </w:pPr>
            <w:r w:rsidRPr="00380975">
              <w:rPr>
                <w:rFonts w:ascii="Arial" w:hAnsi="Arial" w:cs="Arial"/>
                <w:color w:val="000000"/>
                <w:sz w:val="18"/>
                <w:szCs w:val="18"/>
              </w:rPr>
              <w:t>4</w:t>
            </w:r>
          </w:p>
        </w:tc>
      </w:tr>
    </w:tbl>
    <w:p w:rsidR="00DF229B" w:rsidRPr="00380975" w:rsidRDefault="00DF229B" w:rsidP="00DF229B">
      <w:pPr>
        <w:autoSpaceDE w:val="0"/>
        <w:autoSpaceDN w:val="0"/>
        <w:adjustRightInd w:val="0"/>
        <w:jc w:val="center"/>
        <w:rPr>
          <w:rFonts w:ascii="Arial" w:eastAsia="Calibri" w:hAnsi="Arial" w:cs="Arial"/>
          <w:sz w:val="22"/>
          <w:szCs w:val="22"/>
          <w:lang w:eastAsia="en-US"/>
        </w:rPr>
      </w:pPr>
    </w:p>
    <w:p w:rsidR="00DF229B" w:rsidRPr="00EB319B" w:rsidRDefault="00DF229B" w:rsidP="00DF229B">
      <w:pPr>
        <w:pStyle w:val="PBalk4"/>
        <w:spacing w:before="0" w:after="0" w:line="360" w:lineRule="auto"/>
        <w:ind w:firstLine="0"/>
        <w:rPr>
          <w:rFonts w:asciiTheme="minorHAnsi" w:hAnsiTheme="minorHAnsi" w:cstheme="minorHAnsi"/>
          <w:sz w:val="22"/>
          <w:szCs w:val="22"/>
        </w:rPr>
      </w:pPr>
      <w:r w:rsidRPr="00EB319B">
        <w:rPr>
          <w:rFonts w:asciiTheme="minorHAnsi" w:hAnsiTheme="minorHAnsi" w:cstheme="minorHAnsi"/>
          <w:bCs/>
          <w:color w:val="000000"/>
          <w:sz w:val="22"/>
          <w:szCs w:val="22"/>
        </w:rPr>
        <w:t>AHİLİK KÜLTÜRÜ VE GİRİŞİMCİLİK DERSİ</w:t>
      </w:r>
    </w:p>
    <w:p w:rsidR="00DF229B" w:rsidRPr="00EB319B" w:rsidRDefault="00DF229B" w:rsidP="00DF229B">
      <w:pPr>
        <w:shd w:val="clear" w:color="auto" w:fill="FFFFFF"/>
        <w:spacing w:line="360" w:lineRule="auto"/>
        <w:ind w:firstLine="708"/>
        <w:jc w:val="both"/>
        <w:rPr>
          <w:rFonts w:cstheme="minorHAnsi"/>
          <w:color w:val="000000"/>
        </w:rPr>
      </w:pPr>
      <w:r w:rsidRPr="00EB319B">
        <w:rPr>
          <w:rFonts w:cstheme="minorHAnsi"/>
          <w:color w:val="000000"/>
        </w:rPr>
        <w:t>Ahilik Kültürü ve Girişimcilik dersine ait modüller aşağıda sıralanmıştır.</w:t>
      </w:r>
    </w:p>
    <w:p w:rsidR="00DF229B" w:rsidRPr="00EB319B" w:rsidRDefault="00DF229B" w:rsidP="00DF229B">
      <w:pPr>
        <w:pStyle w:val="ListeParagraf"/>
        <w:numPr>
          <w:ilvl w:val="0"/>
          <w:numId w:val="5"/>
        </w:numPr>
        <w:shd w:val="clear" w:color="auto" w:fill="FFFFFF"/>
        <w:spacing w:after="0" w:line="360" w:lineRule="auto"/>
        <w:jc w:val="both"/>
        <w:rPr>
          <w:rFonts w:eastAsia="Times New Roman" w:cstheme="minorHAnsi"/>
          <w:bCs/>
          <w:color w:val="000000"/>
          <w:lang w:eastAsia="tr-TR"/>
        </w:rPr>
      </w:pPr>
      <w:r w:rsidRPr="00EB319B">
        <w:rPr>
          <w:rFonts w:eastAsia="Times New Roman" w:cstheme="minorHAnsi"/>
          <w:bCs/>
          <w:color w:val="000000"/>
          <w:lang w:eastAsia="tr-TR"/>
        </w:rPr>
        <w:t>Ahilik Kültürü ve Meslek Etiği</w:t>
      </w:r>
    </w:p>
    <w:p w:rsidR="00DF229B" w:rsidRPr="00EB319B" w:rsidRDefault="00DF229B" w:rsidP="00DF229B">
      <w:pPr>
        <w:pStyle w:val="ListeParagraf"/>
        <w:numPr>
          <w:ilvl w:val="0"/>
          <w:numId w:val="5"/>
        </w:numPr>
        <w:shd w:val="clear" w:color="auto" w:fill="FFFFFF"/>
        <w:spacing w:after="0" w:line="360" w:lineRule="auto"/>
        <w:jc w:val="both"/>
        <w:rPr>
          <w:rFonts w:eastAsia="Times New Roman" w:cstheme="minorHAnsi"/>
          <w:bCs/>
          <w:color w:val="000000"/>
          <w:lang w:eastAsia="tr-TR"/>
        </w:rPr>
      </w:pPr>
      <w:r w:rsidRPr="00EB319B">
        <w:rPr>
          <w:rFonts w:cstheme="minorHAnsi"/>
        </w:rPr>
        <w:t>Girişimcilik</w:t>
      </w:r>
    </w:p>
    <w:p w:rsidR="00DF229B" w:rsidRPr="00EB319B" w:rsidRDefault="00DF229B" w:rsidP="00DF229B">
      <w:pPr>
        <w:pStyle w:val="ListeParagraf"/>
        <w:numPr>
          <w:ilvl w:val="0"/>
          <w:numId w:val="4"/>
        </w:numPr>
        <w:shd w:val="clear" w:color="auto" w:fill="FFFFFF"/>
        <w:spacing w:after="0" w:line="408" w:lineRule="atLeast"/>
        <w:jc w:val="both"/>
        <w:rPr>
          <w:rFonts w:eastAsia="Times New Roman" w:cstheme="minorHAnsi"/>
          <w:color w:val="000000"/>
          <w:u w:val="single"/>
          <w:lang w:eastAsia="tr-TR"/>
        </w:rPr>
      </w:pPr>
      <w:r w:rsidRPr="00EB319B">
        <w:rPr>
          <w:rFonts w:eastAsia="Times New Roman" w:cstheme="minorHAnsi"/>
          <w:b/>
          <w:bCs/>
          <w:color w:val="000000"/>
          <w:u w:val="single"/>
          <w:lang w:eastAsia="tr-TR"/>
        </w:rPr>
        <w:t>Ahilik Kültürü ve Meslek Etiği</w:t>
      </w:r>
    </w:p>
    <w:p w:rsidR="00DF229B" w:rsidRPr="00EB319B" w:rsidRDefault="00DF229B" w:rsidP="00DF229B">
      <w:pPr>
        <w:pStyle w:val="ListeParagraf"/>
        <w:shd w:val="clear" w:color="auto" w:fill="FFFFFF"/>
        <w:spacing w:after="0" w:line="408" w:lineRule="atLeast"/>
        <w:ind w:left="660"/>
        <w:jc w:val="both"/>
        <w:rPr>
          <w:rFonts w:eastAsia="Times New Roman" w:cstheme="minorHAnsi"/>
          <w:color w:val="000000"/>
          <w:u w:val="single"/>
          <w:lang w:eastAsia="tr-TR"/>
        </w:rPr>
      </w:pPr>
    </w:p>
    <w:p w:rsidR="00DF229B" w:rsidRPr="00EB319B" w:rsidRDefault="00DF229B" w:rsidP="00DF229B">
      <w:pPr>
        <w:jc w:val="both"/>
        <w:rPr>
          <w:rFonts w:eastAsia="Calibri" w:cstheme="minorHAnsi"/>
        </w:rPr>
      </w:pPr>
      <w:r w:rsidRPr="00EB319B">
        <w:rPr>
          <w:rFonts w:eastAsia="Calibri" w:cstheme="minorHAnsi"/>
        </w:rPr>
        <w:t>MODÜLÜN AMACI: Bireye/öğrenciye Meslek ahlakı, ahilik ilkeleri, millî, manevi ve insani tüm değerlere uygun davranışlar ile ilgili bilgi ve becerileri kazandırmaktır.</w:t>
      </w:r>
    </w:p>
    <w:p w:rsidR="00DF229B" w:rsidRPr="00EB319B" w:rsidRDefault="00DF229B" w:rsidP="00DF229B">
      <w:pPr>
        <w:rPr>
          <w:rFonts w:eastAsia="Calibri" w:cstheme="minorHAnsi"/>
        </w:rPr>
      </w:pPr>
      <w:r w:rsidRPr="00EB319B">
        <w:rPr>
          <w:rFonts w:eastAsia="Calibri" w:cstheme="minorHAnsi"/>
        </w:rPr>
        <w:t>KONULAR</w:t>
      </w:r>
    </w:p>
    <w:p w:rsidR="00DF229B" w:rsidRPr="00EB319B" w:rsidRDefault="00DF229B" w:rsidP="00DF229B">
      <w:pPr>
        <w:numPr>
          <w:ilvl w:val="0"/>
          <w:numId w:val="2"/>
        </w:numPr>
        <w:autoSpaceDE w:val="0"/>
        <w:autoSpaceDN w:val="0"/>
        <w:adjustRightInd w:val="0"/>
        <w:ind w:left="247" w:hanging="247"/>
        <w:contextualSpacing/>
        <w:rPr>
          <w:rFonts w:eastAsia="Cambria" w:cstheme="minorHAnsi"/>
          <w:color w:val="000000"/>
        </w:rPr>
      </w:pPr>
      <w:r w:rsidRPr="00EB319B">
        <w:rPr>
          <w:rFonts w:eastAsia="Cambria" w:cstheme="minorHAnsi"/>
          <w:color w:val="000000"/>
        </w:rPr>
        <w:t>Meslek Ahlakı</w:t>
      </w:r>
    </w:p>
    <w:p w:rsidR="00DF229B" w:rsidRPr="00EB319B" w:rsidRDefault="00DF229B" w:rsidP="00DF229B">
      <w:pPr>
        <w:numPr>
          <w:ilvl w:val="0"/>
          <w:numId w:val="2"/>
        </w:numPr>
        <w:shd w:val="clear" w:color="auto" w:fill="FFFFFF"/>
        <w:autoSpaceDE w:val="0"/>
        <w:autoSpaceDN w:val="0"/>
        <w:adjustRightInd w:val="0"/>
        <w:spacing w:line="408" w:lineRule="atLeast"/>
        <w:ind w:left="300" w:hanging="247"/>
        <w:contextualSpacing/>
        <w:jc w:val="both"/>
        <w:rPr>
          <w:rFonts w:eastAsia="Calibri" w:cstheme="minorHAnsi"/>
        </w:rPr>
      </w:pPr>
      <w:r w:rsidRPr="00EB319B">
        <w:rPr>
          <w:rFonts w:eastAsia="Cambria" w:cstheme="minorHAnsi"/>
          <w:color w:val="000000"/>
        </w:rPr>
        <w:t>Ahilik</w:t>
      </w:r>
    </w:p>
    <w:p w:rsidR="00DF229B" w:rsidRPr="00EB319B" w:rsidRDefault="00DF229B" w:rsidP="00DF229B">
      <w:pPr>
        <w:numPr>
          <w:ilvl w:val="0"/>
          <w:numId w:val="2"/>
        </w:numPr>
        <w:shd w:val="clear" w:color="auto" w:fill="FFFFFF"/>
        <w:autoSpaceDE w:val="0"/>
        <w:autoSpaceDN w:val="0"/>
        <w:adjustRightInd w:val="0"/>
        <w:spacing w:line="408" w:lineRule="atLeast"/>
        <w:ind w:left="300" w:hanging="247"/>
        <w:contextualSpacing/>
        <w:jc w:val="both"/>
        <w:rPr>
          <w:rFonts w:eastAsia="Calibri" w:cstheme="minorHAnsi"/>
        </w:rPr>
      </w:pPr>
      <w:r w:rsidRPr="00EB319B">
        <w:rPr>
          <w:rFonts w:eastAsia="Cambria" w:cstheme="minorHAnsi"/>
          <w:color w:val="000000"/>
        </w:rPr>
        <w:t>Toplum ve Ahilik Değerleri</w:t>
      </w:r>
    </w:p>
    <w:p w:rsidR="00DF229B" w:rsidRPr="00EB319B" w:rsidRDefault="00DF229B" w:rsidP="00DF229B">
      <w:pPr>
        <w:shd w:val="clear" w:color="auto" w:fill="FFFFFF"/>
        <w:autoSpaceDE w:val="0"/>
        <w:autoSpaceDN w:val="0"/>
        <w:adjustRightInd w:val="0"/>
        <w:spacing w:line="408" w:lineRule="atLeast"/>
        <w:ind w:left="300"/>
        <w:contextualSpacing/>
        <w:jc w:val="both"/>
        <w:rPr>
          <w:rFonts w:eastAsia="Calibri" w:cstheme="minorHAnsi"/>
        </w:rPr>
      </w:pPr>
    </w:p>
    <w:p w:rsidR="00DF229B" w:rsidRPr="00EB319B" w:rsidRDefault="00DF229B" w:rsidP="00DF229B">
      <w:pPr>
        <w:shd w:val="clear" w:color="auto" w:fill="FFFFFF"/>
        <w:jc w:val="both"/>
        <w:rPr>
          <w:rFonts w:cstheme="minorHAnsi"/>
          <w:color w:val="000000"/>
        </w:rPr>
      </w:pPr>
      <w:r w:rsidRPr="00EB319B">
        <w:rPr>
          <w:rFonts w:cstheme="minorHAnsi"/>
          <w:color w:val="000000"/>
        </w:rPr>
        <w:t>Meslek ahlakına uygun davranışlar, Ahilik ilkelerine uygun davranışlar, Millî, manevi ve insani tüm değerlere uygun davranışlar sergiler.</w:t>
      </w:r>
    </w:p>
    <w:p w:rsidR="00391CBD" w:rsidRDefault="00391CBD" w:rsidP="00391CBD"/>
    <w:p w:rsidR="00DF229B" w:rsidRPr="00EB319B" w:rsidRDefault="00205BFB" w:rsidP="00DF229B">
      <w:pPr>
        <w:rPr>
          <w:rFonts w:cstheme="minorHAnsi"/>
        </w:rPr>
      </w:pPr>
      <w:r>
        <w:t xml:space="preserve"> </w:t>
      </w:r>
    </w:p>
    <w:p w:rsidR="00DF229B" w:rsidRPr="00EB319B" w:rsidRDefault="00DF229B" w:rsidP="00DF229B">
      <w:pPr>
        <w:numPr>
          <w:ilvl w:val="0"/>
          <w:numId w:val="3"/>
        </w:numPr>
        <w:contextualSpacing/>
        <w:rPr>
          <w:rFonts w:eastAsia="Calibri" w:cstheme="minorHAnsi"/>
          <w:b/>
          <w:bCs/>
          <w:u w:val="single"/>
        </w:rPr>
      </w:pPr>
      <w:r w:rsidRPr="00EB319B">
        <w:rPr>
          <w:rFonts w:eastAsia="Calibri" w:cstheme="minorHAnsi"/>
          <w:b/>
          <w:bCs/>
          <w:u w:val="single"/>
        </w:rPr>
        <w:t>Girişimcilik</w:t>
      </w:r>
    </w:p>
    <w:p w:rsidR="00DF229B" w:rsidRPr="00EB319B" w:rsidRDefault="00DF229B" w:rsidP="00DF229B">
      <w:pPr>
        <w:ind w:left="660"/>
        <w:contextualSpacing/>
        <w:rPr>
          <w:rFonts w:eastAsia="Calibri" w:cstheme="minorHAnsi"/>
          <w:b/>
          <w:bCs/>
          <w:u w:val="single"/>
        </w:rPr>
      </w:pPr>
    </w:p>
    <w:p w:rsidR="00DF229B" w:rsidRPr="00EB319B" w:rsidRDefault="00DF229B" w:rsidP="00DF229B">
      <w:pPr>
        <w:rPr>
          <w:rFonts w:eastAsia="Calibri" w:cstheme="minorHAnsi"/>
        </w:rPr>
      </w:pPr>
      <w:r w:rsidRPr="00EB319B">
        <w:rPr>
          <w:rFonts w:eastAsia="Calibri" w:cstheme="minorHAnsi"/>
        </w:rPr>
        <w:t>MODÜLÜN AMACI: Bireye/öğrenciye Girişimci iş fikirleri ortaya koyarak, kendine uygun iş fikrini hayata geçirmek ve meslekte kendini geliştirmek için gerekli planlamayı yapmayı hedeflemektedir.</w:t>
      </w:r>
    </w:p>
    <w:p w:rsidR="00DF229B" w:rsidRPr="00EB319B" w:rsidRDefault="00DF229B" w:rsidP="00DF229B">
      <w:pPr>
        <w:rPr>
          <w:rFonts w:eastAsia="Calibri" w:cstheme="minorHAnsi"/>
        </w:rPr>
      </w:pPr>
      <w:r w:rsidRPr="00EB319B">
        <w:rPr>
          <w:rFonts w:eastAsia="Calibri" w:cstheme="minorHAnsi"/>
        </w:rPr>
        <w:t>KONULAR</w:t>
      </w:r>
    </w:p>
    <w:p w:rsidR="00DF229B" w:rsidRPr="00EB319B" w:rsidRDefault="00DF229B" w:rsidP="00DF229B">
      <w:pPr>
        <w:numPr>
          <w:ilvl w:val="0"/>
          <w:numId w:val="1"/>
        </w:numPr>
        <w:ind w:left="357" w:hanging="357"/>
        <w:rPr>
          <w:rFonts w:eastAsia="Calibri" w:cstheme="minorHAnsi"/>
        </w:rPr>
      </w:pPr>
      <w:r w:rsidRPr="00EB319B">
        <w:rPr>
          <w:rFonts w:eastAsia="Calibri" w:cstheme="minorHAnsi"/>
        </w:rPr>
        <w:t>Girişimcilikle ilgili temel kavramlar</w:t>
      </w:r>
    </w:p>
    <w:p w:rsidR="00DF229B" w:rsidRPr="00EB319B" w:rsidRDefault="00DF229B" w:rsidP="00DF229B">
      <w:pPr>
        <w:numPr>
          <w:ilvl w:val="0"/>
          <w:numId w:val="1"/>
        </w:numPr>
        <w:ind w:left="357" w:hanging="357"/>
        <w:rPr>
          <w:rFonts w:eastAsia="Calibri" w:cstheme="minorHAnsi"/>
        </w:rPr>
      </w:pPr>
      <w:r w:rsidRPr="00EB319B">
        <w:rPr>
          <w:rFonts w:eastAsia="Calibri" w:cstheme="minorHAnsi"/>
        </w:rPr>
        <w:t>Girişimci fikirler</w:t>
      </w:r>
    </w:p>
    <w:p w:rsidR="00DF229B" w:rsidRPr="00EB319B" w:rsidRDefault="00DF229B" w:rsidP="00DF229B">
      <w:pPr>
        <w:numPr>
          <w:ilvl w:val="0"/>
          <w:numId w:val="1"/>
        </w:numPr>
        <w:ind w:left="357" w:hanging="357"/>
        <w:rPr>
          <w:rFonts w:eastAsia="Calibri" w:cstheme="minorHAnsi"/>
        </w:rPr>
      </w:pPr>
      <w:r w:rsidRPr="00EB319B">
        <w:rPr>
          <w:rFonts w:eastAsia="Calibri" w:cstheme="minorHAnsi"/>
        </w:rPr>
        <w:t>İşletmeyi kurma</w:t>
      </w:r>
    </w:p>
    <w:p w:rsidR="00DF229B" w:rsidRPr="00EB319B" w:rsidRDefault="00DF229B" w:rsidP="00DF229B">
      <w:pPr>
        <w:numPr>
          <w:ilvl w:val="0"/>
          <w:numId w:val="1"/>
        </w:numPr>
        <w:ind w:left="357" w:hanging="357"/>
        <w:rPr>
          <w:rFonts w:eastAsia="Calibri" w:cstheme="minorHAnsi"/>
        </w:rPr>
      </w:pPr>
      <w:r w:rsidRPr="00EB319B">
        <w:rPr>
          <w:rFonts w:eastAsia="Calibri" w:cstheme="minorHAnsi"/>
        </w:rPr>
        <w:lastRenderedPageBreak/>
        <w:t>Mesleki becerilerini geliştirme</w:t>
      </w:r>
    </w:p>
    <w:p w:rsidR="00DF229B" w:rsidRPr="00EB319B" w:rsidRDefault="00DF229B" w:rsidP="00DF229B">
      <w:pPr>
        <w:shd w:val="clear" w:color="auto" w:fill="FFFFFF"/>
        <w:spacing w:before="100" w:beforeAutospacing="1" w:afterAutospacing="1" w:line="408" w:lineRule="atLeast"/>
        <w:jc w:val="both"/>
        <w:rPr>
          <w:rFonts w:cstheme="minorHAnsi"/>
          <w:color w:val="000000"/>
        </w:rPr>
      </w:pPr>
      <w:r w:rsidRPr="00EB319B">
        <w:rPr>
          <w:rFonts w:cstheme="minorHAnsi"/>
          <w:color w:val="000000"/>
        </w:rPr>
        <w:t>Girişimcilikle ilgili temel kavramları kullanır. Meslek grubuyla ilgili iş fikirleri oluşturur ve bu fikirleri değerlendirir. İşletme kurmak için gerekli süreci takip ederek evrakları hazırlar. İşletmenin faaliyet alanını ve mesleğinin özelliklerine göre çeşitli faaliyetler ile mesleki yeterliliklerini ve kapasitesini geliştirir.</w:t>
      </w:r>
    </w:p>
    <w:p w:rsidR="00391CBD" w:rsidRDefault="00205BFB" w:rsidP="00391CBD">
      <w:pPr>
        <w:rPr>
          <w:sz w:val="22"/>
          <w:szCs w:val="22"/>
        </w:rPr>
      </w:pPr>
      <w:r>
        <w:t xml:space="preserve"> </w:t>
      </w:r>
    </w:p>
    <w:p w:rsidR="00223368" w:rsidRDefault="00223368" w:rsidP="00DF229B">
      <w:pPr>
        <w:shd w:val="clear" w:color="auto" w:fill="FFFFFF"/>
        <w:spacing w:line="408" w:lineRule="atLeast"/>
        <w:jc w:val="both"/>
        <w:rPr>
          <w:rFonts w:cstheme="minorHAnsi"/>
          <w:color w:val="0000FF"/>
          <w:u w:val="single"/>
        </w:rPr>
      </w:pPr>
    </w:p>
    <w:p w:rsidR="00DF229B" w:rsidRPr="00966A16" w:rsidRDefault="00DF229B" w:rsidP="00DF229B">
      <w:pPr>
        <w:tabs>
          <w:tab w:val="left" w:pos="3930"/>
        </w:tabs>
        <w:rPr>
          <w:rFonts w:eastAsia="Calibri" w:cstheme="minorHAnsi"/>
          <w:b/>
          <w:bCs/>
          <w:u w:val="single"/>
        </w:rPr>
      </w:pPr>
      <w:r w:rsidRPr="00966A16">
        <w:rPr>
          <w:rFonts w:eastAsia="Calibri" w:cstheme="minorHAnsi"/>
          <w:b/>
          <w:bCs/>
          <w:u w:val="single"/>
        </w:rPr>
        <w:t>OTOMOTİV MESLEK RESMİ DERSİ</w:t>
      </w:r>
    </w:p>
    <w:p w:rsidR="00DF229B" w:rsidRPr="00966A16" w:rsidRDefault="00DF229B" w:rsidP="00DF229B">
      <w:pPr>
        <w:rPr>
          <w:rFonts w:eastAsia="Calibri" w:cstheme="minorHAnsi"/>
        </w:rPr>
      </w:pPr>
      <w:r w:rsidRPr="00966A16">
        <w:rPr>
          <w:rFonts w:eastAsia="Calibri" w:cstheme="minorHAnsi"/>
        </w:rPr>
        <w:t>Otomotiv meslek resmi dersine ait modüller aşağıda sıralanmıştır.</w:t>
      </w:r>
    </w:p>
    <w:p w:rsidR="00DF229B" w:rsidRPr="00966A16" w:rsidRDefault="00DF229B" w:rsidP="00DF229B">
      <w:pPr>
        <w:numPr>
          <w:ilvl w:val="0"/>
          <w:numId w:val="6"/>
        </w:numPr>
        <w:spacing w:after="160" w:line="259" w:lineRule="auto"/>
        <w:contextualSpacing/>
        <w:rPr>
          <w:rFonts w:eastAsia="Calibri" w:cstheme="minorHAnsi"/>
        </w:rPr>
      </w:pPr>
      <w:r w:rsidRPr="00966A16">
        <w:rPr>
          <w:rFonts w:cstheme="minorHAnsi"/>
        </w:rPr>
        <w:t>Kesit Alma</w:t>
      </w:r>
    </w:p>
    <w:p w:rsidR="00DF229B" w:rsidRPr="00966A16" w:rsidRDefault="00DF229B" w:rsidP="00DF229B">
      <w:pPr>
        <w:numPr>
          <w:ilvl w:val="0"/>
          <w:numId w:val="6"/>
        </w:numPr>
        <w:spacing w:after="160" w:line="259" w:lineRule="auto"/>
        <w:contextualSpacing/>
        <w:rPr>
          <w:rFonts w:eastAsia="Calibri" w:cstheme="minorHAnsi"/>
        </w:rPr>
      </w:pPr>
      <w:r w:rsidRPr="00966A16">
        <w:rPr>
          <w:rFonts w:eastAsia="Calibri" w:cstheme="minorHAnsi"/>
        </w:rPr>
        <w:t>Yüzey İşaretleri Ve Toleranslar</w:t>
      </w:r>
    </w:p>
    <w:p w:rsidR="00DF229B" w:rsidRPr="00966A16" w:rsidRDefault="00DF229B" w:rsidP="00DF229B">
      <w:pPr>
        <w:numPr>
          <w:ilvl w:val="0"/>
          <w:numId w:val="6"/>
        </w:numPr>
        <w:spacing w:after="160" w:line="259" w:lineRule="auto"/>
        <w:contextualSpacing/>
        <w:rPr>
          <w:rFonts w:eastAsia="Calibri" w:cstheme="minorHAnsi"/>
        </w:rPr>
      </w:pPr>
      <w:r w:rsidRPr="00966A16">
        <w:rPr>
          <w:rFonts w:eastAsia="Calibri" w:cstheme="minorHAnsi"/>
        </w:rPr>
        <w:t>Yapım Ve Montaj Resimleri</w:t>
      </w:r>
    </w:p>
    <w:p w:rsidR="00DF229B" w:rsidRPr="00966A16" w:rsidRDefault="00DF229B" w:rsidP="00DF229B">
      <w:pPr>
        <w:pStyle w:val="ListeParagraf"/>
        <w:numPr>
          <w:ilvl w:val="0"/>
          <w:numId w:val="7"/>
        </w:numPr>
        <w:ind w:left="284" w:hanging="284"/>
        <w:rPr>
          <w:rFonts w:eastAsia="Calibri" w:cstheme="minorHAnsi"/>
          <w:b/>
          <w:bCs/>
          <w:u w:val="single"/>
        </w:rPr>
      </w:pPr>
      <w:r w:rsidRPr="00966A16">
        <w:rPr>
          <w:rFonts w:eastAsia="Calibri" w:cstheme="minorHAnsi"/>
          <w:b/>
          <w:bCs/>
          <w:u w:val="single"/>
        </w:rPr>
        <w:t>Kesit Alma</w:t>
      </w:r>
    </w:p>
    <w:p w:rsidR="00DF229B" w:rsidRPr="00966A16" w:rsidRDefault="00DF229B" w:rsidP="00DF229B">
      <w:pPr>
        <w:rPr>
          <w:rFonts w:cstheme="minorHAnsi"/>
        </w:rPr>
      </w:pPr>
      <w:r w:rsidRPr="00966A16">
        <w:rPr>
          <w:rFonts w:eastAsia="Calibri" w:cstheme="minorHAnsi"/>
        </w:rPr>
        <w:t>MODÜLÜN AMACI:</w:t>
      </w:r>
      <w:r w:rsidRPr="00966A16">
        <w:rPr>
          <w:rFonts w:cstheme="minorHAnsi"/>
        </w:rPr>
        <w:t xml:space="preserve"> Teknik resim kurallarına uygun şekilde kesit görünüşler çizerek ölçekli çizim yapar.</w:t>
      </w:r>
    </w:p>
    <w:p w:rsidR="00DF229B" w:rsidRPr="00966A16" w:rsidRDefault="00DF229B" w:rsidP="00DF229B">
      <w:pPr>
        <w:rPr>
          <w:rFonts w:eastAsia="Calibri" w:cstheme="minorHAnsi"/>
        </w:rPr>
      </w:pPr>
      <w:r w:rsidRPr="00966A16">
        <w:rPr>
          <w:rFonts w:eastAsia="Calibri" w:cstheme="minorHAnsi"/>
        </w:rPr>
        <w:t>KONULAR</w:t>
      </w:r>
    </w:p>
    <w:p w:rsidR="00DF229B" w:rsidRPr="00966A16" w:rsidRDefault="00DF229B" w:rsidP="00DF229B">
      <w:pPr>
        <w:pStyle w:val="PMaddeimi"/>
        <w:numPr>
          <w:ilvl w:val="0"/>
          <w:numId w:val="9"/>
        </w:numPr>
        <w:spacing w:after="0" w:line="240" w:lineRule="auto"/>
        <w:rPr>
          <w:rFonts w:asciiTheme="minorHAnsi" w:eastAsia="PMingLiU" w:hAnsiTheme="minorHAnsi" w:cstheme="minorHAnsi"/>
          <w:color w:val="000000"/>
          <w:sz w:val="22"/>
        </w:rPr>
      </w:pPr>
      <w:r w:rsidRPr="00966A16">
        <w:rPr>
          <w:rFonts w:asciiTheme="minorHAnsi" w:eastAsia="PMingLiU" w:hAnsiTheme="minorHAnsi" w:cstheme="minorHAnsi"/>
          <w:color w:val="000000"/>
          <w:sz w:val="22"/>
        </w:rPr>
        <w:t>Kesit görünüşler</w:t>
      </w:r>
    </w:p>
    <w:p w:rsidR="00DF229B" w:rsidRPr="00966A16" w:rsidRDefault="00DF229B" w:rsidP="00DF229B">
      <w:pPr>
        <w:pStyle w:val="PMaddeimi"/>
        <w:numPr>
          <w:ilvl w:val="0"/>
          <w:numId w:val="0"/>
        </w:numPr>
        <w:spacing w:after="0" w:line="240" w:lineRule="auto"/>
        <w:ind w:left="360"/>
        <w:rPr>
          <w:rFonts w:asciiTheme="minorHAnsi" w:eastAsia="PMingLiU" w:hAnsiTheme="minorHAnsi" w:cstheme="minorHAnsi"/>
          <w:color w:val="000000"/>
          <w:sz w:val="22"/>
        </w:rPr>
      </w:pPr>
    </w:p>
    <w:p w:rsidR="00DF229B" w:rsidRPr="00966A16" w:rsidRDefault="00DF229B" w:rsidP="00DF229B">
      <w:pPr>
        <w:pStyle w:val="PMaddeimi"/>
        <w:numPr>
          <w:ilvl w:val="0"/>
          <w:numId w:val="0"/>
        </w:numPr>
        <w:spacing w:after="0" w:line="240" w:lineRule="auto"/>
        <w:rPr>
          <w:rFonts w:asciiTheme="minorHAnsi" w:eastAsia="Calibri" w:hAnsiTheme="minorHAnsi" w:cstheme="minorHAnsi"/>
          <w:bCs/>
          <w:sz w:val="22"/>
        </w:rPr>
      </w:pPr>
      <w:r w:rsidRPr="00966A16">
        <w:rPr>
          <w:rFonts w:asciiTheme="minorHAnsi" w:eastAsia="MS Mincho" w:hAnsiTheme="minorHAnsi" w:cstheme="minorHAnsi"/>
          <w:sz w:val="22"/>
          <w:lang w:eastAsia="en-US"/>
        </w:rPr>
        <w:t>T</w:t>
      </w:r>
      <w:r w:rsidRPr="00966A16">
        <w:rPr>
          <w:rFonts w:asciiTheme="minorHAnsi" w:eastAsia="PMingLiU" w:hAnsiTheme="minorHAnsi" w:cstheme="minorHAnsi"/>
          <w:color w:val="000000"/>
          <w:sz w:val="22"/>
        </w:rPr>
        <w:t>eknik resim kurallarına göre kesit görünüşler çizer. Teknik resim kurallarına</w:t>
      </w:r>
      <w:r w:rsidRPr="00966A16">
        <w:rPr>
          <w:rFonts w:asciiTheme="minorHAnsi" w:eastAsia="MS Mincho" w:hAnsiTheme="minorHAnsi" w:cstheme="minorHAnsi"/>
          <w:sz w:val="22"/>
          <w:lang w:eastAsia="en-US"/>
        </w:rPr>
        <w:t xml:space="preserve"> göre ölçekli çizim yapar.</w:t>
      </w:r>
    </w:p>
    <w:p w:rsidR="00391CBD" w:rsidRDefault="00205BFB" w:rsidP="00391CBD">
      <w:pPr>
        <w:rPr>
          <w:sz w:val="22"/>
          <w:szCs w:val="22"/>
        </w:rPr>
      </w:pPr>
      <w:r>
        <w:rPr>
          <w:rFonts w:eastAsia="Calibri" w:cstheme="minorHAnsi"/>
        </w:rPr>
        <w:t xml:space="preserve"> </w:t>
      </w:r>
    </w:p>
    <w:p w:rsidR="00DF229B" w:rsidRPr="00966A16" w:rsidRDefault="00DF229B" w:rsidP="00DF229B">
      <w:pPr>
        <w:spacing w:line="360" w:lineRule="auto"/>
        <w:rPr>
          <w:rFonts w:eastAsia="Calibri" w:cstheme="minorHAnsi"/>
          <w:bCs/>
        </w:rPr>
      </w:pPr>
    </w:p>
    <w:p w:rsidR="00DF229B" w:rsidRPr="00966A16" w:rsidRDefault="00DF229B" w:rsidP="00DF229B">
      <w:pPr>
        <w:rPr>
          <w:rFonts w:eastAsia="Calibri" w:cstheme="minorHAnsi"/>
          <w:b/>
          <w:bCs/>
          <w:u w:val="single"/>
        </w:rPr>
      </w:pPr>
      <w:r w:rsidRPr="00966A16">
        <w:rPr>
          <w:rFonts w:eastAsia="Calibri" w:cstheme="minorHAnsi"/>
          <w:b/>
          <w:bCs/>
          <w:u w:val="single"/>
        </w:rPr>
        <w:t>1.Yüzey İşaretleri Ve Toleranslar</w:t>
      </w:r>
    </w:p>
    <w:p w:rsidR="00DF229B" w:rsidRPr="00966A16" w:rsidRDefault="00DF229B" w:rsidP="00DF229B">
      <w:pPr>
        <w:jc w:val="both"/>
        <w:rPr>
          <w:rFonts w:eastAsia="Calibri" w:cstheme="minorHAnsi"/>
        </w:rPr>
      </w:pPr>
      <w:r w:rsidRPr="00966A16">
        <w:rPr>
          <w:rFonts w:eastAsia="Calibri" w:cstheme="minorHAnsi"/>
        </w:rPr>
        <w:t>MODÜLÜN AMACI: Bireye/öğrenciye,  iş sağlığı ve güvenliği tedbirleri doğrultusunda ve teknik resim kurallarına uygun şekilde birleştirme elemanlarının resmini çizme, alıştırma ve tolerans işaretlerini kullanma ve yüzey işleme işaretlerini yazma ile ilgili bilgi ve becerileri kazandırmaktır.</w:t>
      </w:r>
    </w:p>
    <w:p w:rsidR="00DF229B" w:rsidRPr="00966A16" w:rsidRDefault="00DF229B" w:rsidP="00DF229B">
      <w:pPr>
        <w:rPr>
          <w:rFonts w:eastAsia="Calibri" w:cstheme="minorHAnsi"/>
        </w:rPr>
      </w:pPr>
      <w:r w:rsidRPr="00966A16">
        <w:rPr>
          <w:rFonts w:eastAsia="Calibri" w:cstheme="minorHAnsi"/>
        </w:rPr>
        <w:t>KONULAR</w:t>
      </w:r>
    </w:p>
    <w:p w:rsidR="00DF229B" w:rsidRPr="00966A16" w:rsidRDefault="00DF229B" w:rsidP="00DF229B">
      <w:pPr>
        <w:numPr>
          <w:ilvl w:val="0"/>
          <w:numId w:val="10"/>
        </w:numPr>
        <w:spacing w:line="259" w:lineRule="auto"/>
        <w:contextualSpacing/>
        <w:rPr>
          <w:rFonts w:eastAsia="Calibri" w:cstheme="minorHAnsi"/>
        </w:rPr>
      </w:pPr>
      <w:r w:rsidRPr="00966A16">
        <w:rPr>
          <w:rFonts w:eastAsia="Calibri" w:cstheme="minorHAnsi"/>
        </w:rPr>
        <w:t>Birleştirme Elemanları</w:t>
      </w:r>
    </w:p>
    <w:p w:rsidR="00DF229B" w:rsidRPr="00966A16" w:rsidRDefault="00DF229B" w:rsidP="00DF229B">
      <w:pPr>
        <w:numPr>
          <w:ilvl w:val="0"/>
          <w:numId w:val="10"/>
        </w:numPr>
        <w:spacing w:line="259" w:lineRule="auto"/>
        <w:contextualSpacing/>
        <w:rPr>
          <w:rFonts w:eastAsia="Calibri" w:cstheme="minorHAnsi"/>
        </w:rPr>
      </w:pPr>
      <w:r w:rsidRPr="00966A16">
        <w:rPr>
          <w:rFonts w:eastAsia="Calibri" w:cstheme="minorHAnsi"/>
        </w:rPr>
        <w:t>Alıştırma ve Tolerans</w:t>
      </w:r>
    </w:p>
    <w:p w:rsidR="00DF229B" w:rsidRPr="00966A16" w:rsidRDefault="00DF229B" w:rsidP="00DF229B">
      <w:pPr>
        <w:numPr>
          <w:ilvl w:val="0"/>
          <w:numId w:val="10"/>
        </w:numPr>
        <w:spacing w:line="259" w:lineRule="auto"/>
        <w:contextualSpacing/>
        <w:rPr>
          <w:rFonts w:eastAsia="Calibri" w:cstheme="minorHAnsi"/>
        </w:rPr>
      </w:pPr>
      <w:r w:rsidRPr="00966A16">
        <w:rPr>
          <w:rFonts w:eastAsia="Calibri" w:cstheme="minorHAnsi"/>
        </w:rPr>
        <w:t>Yüzey İşleme İşaretleri</w:t>
      </w:r>
    </w:p>
    <w:p w:rsidR="00DF229B" w:rsidRPr="00966A16" w:rsidRDefault="00DF229B" w:rsidP="00DF229B">
      <w:pPr>
        <w:rPr>
          <w:rFonts w:eastAsia="Calibri" w:cstheme="minorHAnsi"/>
        </w:rPr>
      </w:pPr>
    </w:p>
    <w:p w:rsidR="00DF229B" w:rsidRPr="00966A16" w:rsidRDefault="00DF229B" w:rsidP="00DF229B">
      <w:pPr>
        <w:jc w:val="both"/>
        <w:rPr>
          <w:rFonts w:eastAsia="Calibri" w:cstheme="minorHAnsi"/>
        </w:rPr>
      </w:pPr>
      <w:r w:rsidRPr="00966A16">
        <w:rPr>
          <w:rFonts w:eastAsia="Calibri" w:cstheme="minorHAnsi"/>
        </w:rPr>
        <w:t>Teknik resim kurallarına göre birleştirme elemanlarının resmini çizer, Teknik resim kurallarına göre alıştırma ve tolerans değerlerini resim üzerine ekler, Teknik resim kurallarına göre yüzey işleme işaretlerini resim üzerine ekler.</w:t>
      </w:r>
    </w:p>
    <w:p w:rsidR="00391CBD" w:rsidRDefault="00391CBD" w:rsidP="00391CBD"/>
    <w:p w:rsidR="00391CBD" w:rsidRDefault="00205BFB" w:rsidP="00391CBD">
      <w:r>
        <w:t xml:space="preserve"> </w:t>
      </w:r>
    </w:p>
    <w:p w:rsidR="00391CBD" w:rsidRDefault="00391CBD" w:rsidP="00391CBD">
      <w:pPr>
        <w:rPr>
          <w:sz w:val="22"/>
          <w:szCs w:val="22"/>
        </w:rPr>
      </w:pPr>
    </w:p>
    <w:p w:rsidR="00DF229B" w:rsidRPr="00966A16" w:rsidRDefault="00DF229B" w:rsidP="00DF229B">
      <w:pPr>
        <w:rPr>
          <w:rFonts w:eastAsia="Calibri" w:cstheme="minorHAnsi"/>
          <w:b/>
          <w:bCs/>
          <w:u w:val="single"/>
        </w:rPr>
      </w:pPr>
      <w:r w:rsidRPr="00966A16">
        <w:rPr>
          <w:rFonts w:eastAsia="Calibri" w:cstheme="minorHAnsi"/>
          <w:b/>
          <w:bCs/>
          <w:u w:val="single"/>
        </w:rPr>
        <w:t>2.Yapım Ve Montaj Resimleri</w:t>
      </w:r>
    </w:p>
    <w:p w:rsidR="00DF229B" w:rsidRPr="00966A16" w:rsidRDefault="00DF229B" w:rsidP="00DF229B">
      <w:pPr>
        <w:jc w:val="both"/>
        <w:rPr>
          <w:rFonts w:eastAsia="Calibri" w:cstheme="minorHAnsi"/>
        </w:rPr>
      </w:pPr>
      <w:r w:rsidRPr="00966A16">
        <w:rPr>
          <w:rFonts w:eastAsia="Calibri" w:cstheme="minorHAnsi"/>
        </w:rPr>
        <w:t>MODÜLÜN AMACI: Bireye/öğrenciye iş sağlığı ve güvenliği tedbirleri doğrultusunda ve teknik resim kurallarına uygun şekilde yapım ve montaj resmi çizme ve katalog okuma ile ilgili bilgi ve becerileri kazandırmaktır.</w:t>
      </w:r>
    </w:p>
    <w:p w:rsidR="00DF229B" w:rsidRPr="00966A16" w:rsidRDefault="00DF229B" w:rsidP="00DF229B">
      <w:pPr>
        <w:rPr>
          <w:rFonts w:eastAsia="Calibri" w:cstheme="minorHAnsi"/>
        </w:rPr>
      </w:pPr>
      <w:r w:rsidRPr="00966A16">
        <w:rPr>
          <w:rFonts w:eastAsia="Calibri" w:cstheme="minorHAnsi"/>
        </w:rPr>
        <w:t>KONULAR</w:t>
      </w:r>
    </w:p>
    <w:p w:rsidR="00DF229B" w:rsidRPr="00966A16" w:rsidRDefault="00DF229B" w:rsidP="00DF229B">
      <w:pPr>
        <w:numPr>
          <w:ilvl w:val="0"/>
          <w:numId w:val="11"/>
        </w:numPr>
        <w:spacing w:line="259" w:lineRule="auto"/>
        <w:contextualSpacing/>
        <w:rPr>
          <w:rFonts w:eastAsia="Calibri" w:cstheme="minorHAnsi"/>
        </w:rPr>
      </w:pPr>
      <w:r w:rsidRPr="00966A16">
        <w:rPr>
          <w:rFonts w:eastAsia="Calibri" w:cstheme="minorHAnsi"/>
        </w:rPr>
        <w:t>Yapım Resimleri</w:t>
      </w:r>
    </w:p>
    <w:p w:rsidR="00DF229B" w:rsidRPr="00966A16" w:rsidRDefault="00DF229B" w:rsidP="00DF229B">
      <w:pPr>
        <w:numPr>
          <w:ilvl w:val="0"/>
          <w:numId w:val="11"/>
        </w:numPr>
        <w:spacing w:line="259" w:lineRule="auto"/>
        <w:contextualSpacing/>
        <w:rPr>
          <w:rFonts w:eastAsia="Calibri" w:cstheme="minorHAnsi"/>
        </w:rPr>
      </w:pPr>
      <w:r w:rsidRPr="00966A16">
        <w:rPr>
          <w:rFonts w:eastAsia="Calibri" w:cstheme="minorHAnsi"/>
        </w:rPr>
        <w:lastRenderedPageBreak/>
        <w:t>Montaj Resimleri</w:t>
      </w:r>
    </w:p>
    <w:p w:rsidR="00DF229B" w:rsidRPr="00966A16" w:rsidRDefault="00DF229B" w:rsidP="00DF229B">
      <w:pPr>
        <w:numPr>
          <w:ilvl w:val="0"/>
          <w:numId w:val="11"/>
        </w:numPr>
        <w:spacing w:line="259" w:lineRule="auto"/>
        <w:contextualSpacing/>
        <w:rPr>
          <w:rFonts w:eastAsia="Calibri" w:cstheme="minorHAnsi"/>
        </w:rPr>
      </w:pPr>
      <w:r w:rsidRPr="00966A16">
        <w:rPr>
          <w:rFonts w:eastAsia="Calibri" w:cstheme="minorHAnsi"/>
        </w:rPr>
        <w:t>Kataloglar</w:t>
      </w:r>
    </w:p>
    <w:p w:rsidR="00DF229B" w:rsidRPr="00966A16" w:rsidRDefault="00DF229B" w:rsidP="00DF229B">
      <w:pPr>
        <w:rPr>
          <w:rFonts w:eastAsia="Calibri" w:cstheme="minorHAnsi"/>
        </w:rPr>
      </w:pPr>
    </w:p>
    <w:p w:rsidR="00DF229B" w:rsidRPr="00966A16" w:rsidRDefault="00DF229B" w:rsidP="00DF229B">
      <w:pPr>
        <w:rPr>
          <w:rFonts w:eastAsia="Calibri" w:cstheme="minorHAnsi"/>
        </w:rPr>
      </w:pPr>
      <w:r w:rsidRPr="00966A16">
        <w:rPr>
          <w:rFonts w:eastAsia="Calibri" w:cstheme="minorHAnsi"/>
        </w:rPr>
        <w:t>Teknik resim kurallarına göre yapım resimlerini çizer, Teknik resim kurallarına göre montaj resimlerini çizer, Katalog üzerinden montaj, yapım ve devre şemalarını okuyup yorumlar.</w:t>
      </w:r>
    </w:p>
    <w:p w:rsidR="00391CBD" w:rsidRDefault="00391CBD" w:rsidP="00391CBD"/>
    <w:p w:rsidR="00391CBD" w:rsidRDefault="00205BFB" w:rsidP="00391CBD">
      <w:r>
        <w:t xml:space="preserve"> </w:t>
      </w:r>
    </w:p>
    <w:p w:rsidR="00391CBD" w:rsidRDefault="00391CBD" w:rsidP="00391CBD">
      <w:pPr>
        <w:rPr>
          <w:sz w:val="22"/>
          <w:szCs w:val="22"/>
        </w:rPr>
      </w:pPr>
    </w:p>
    <w:p w:rsidR="00DF229B" w:rsidRDefault="00DF229B" w:rsidP="00DF229B"/>
    <w:p w:rsidR="00DF229B" w:rsidRPr="007E2C87" w:rsidRDefault="00DF229B" w:rsidP="00DF229B">
      <w:pPr>
        <w:rPr>
          <w:b/>
          <w:u w:val="single"/>
        </w:rPr>
      </w:pPr>
      <w:r w:rsidRPr="007E2C87">
        <w:rPr>
          <w:b/>
          <w:u w:val="single"/>
        </w:rPr>
        <w:t>HASARLI ARAÇ İŞLEMLERİ DERSİ</w:t>
      </w:r>
    </w:p>
    <w:p w:rsidR="00DF229B" w:rsidRPr="007E2C87" w:rsidRDefault="00DF229B" w:rsidP="00DF229B">
      <w:r w:rsidRPr="007E2C87">
        <w:t>Hasarlı Araç İşlemleri dersine ait modüller aşağıda sıralanmıştır.</w:t>
      </w:r>
    </w:p>
    <w:p w:rsidR="00DF229B" w:rsidRPr="007E2C87" w:rsidRDefault="00DF229B" w:rsidP="00DF229B">
      <w:r w:rsidRPr="007E2C87">
        <w:t>1.Araçlarda Hasar Tespiti</w:t>
      </w:r>
    </w:p>
    <w:p w:rsidR="00DF229B" w:rsidRPr="007E2C87" w:rsidRDefault="00DF229B" w:rsidP="00DF229B">
      <w:r w:rsidRPr="007E2C87">
        <w:t>2.Hasarlı Araç Sigorta ve Ekspertiz İşlemleri</w:t>
      </w:r>
    </w:p>
    <w:p w:rsidR="00DF229B" w:rsidRPr="007E2C87" w:rsidRDefault="00DF229B" w:rsidP="00DF229B">
      <w:pPr>
        <w:rPr>
          <w:b/>
          <w:u w:val="single"/>
        </w:rPr>
      </w:pPr>
      <w:r w:rsidRPr="007E2C87">
        <w:rPr>
          <w:b/>
          <w:u w:val="single"/>
        </w:rPr>
        <w:t>1.Araçlarda Hasar Tespiti</w:t>
      </w:r>
    </w:p>
    <w:p w:rsidR="00DF229B" w:rsidRPr="007E2C87" w:rsidRDefault="00DF229B" w:rsidP="00DF229B">
      <w:r w:rsidRPr="007E2C87">
        <w:t>MODÜLÜN AMACI: Bireye/öğrenciye, İş sağlığı ve güvenliği tedbirlerini alarak hasarlı araçlar üzerinde hasar tespiti ile ilgili bilgi ve becerileri kazandırmaktır.</w:t>
      </w:r>
    </w:p>
    <w:p w:rsidR="00DF229B" w:rsidRPr="007E2C87" w:rsidRDefault="00DF229B" w:rsidP="00DF229B">
      <w:r w:rsidRPr="007E2C87">
        <w:t>KONULAR</w:t>
      </w:r>
    </w:p>
    <w:p w:rsidR="00DF229B" w:rsidRPr="007E2C87" w:rsidRDefault="00DF229B" w:rsidP="00DF229B">
      <w:r w:rsidRPr="007E2C87">
        <w:t>1-Hasar Tespiti</w:t>
      </w:r>
    </w:p>
    <w:p w:rsidR="00DF229B" w:rsidRPr="007E2C87" w:rsidRDefault="00DF229B" w:rsidP="00DF229B">
      <w:r w:rsidRPr="007E2C87">
        <w:t>2-Hasar raporu</w:t>
      </w:r>
    </w:p>
    <w:p w:rsidR="00DF229B" w:rsidRDefault="00DF229B" w:rsidP="00DF229B">
      <w:r w:rsidRPr="007E2C87">
        <w:t>İş sağlığı ve güvenliği tedbirlerini alarak araç üzerinde hasar belirleme çalışmaları yaparak hasar raporu hazırlar</w:t>
      </w:r>
    </w:p>
    <w:p w:rsidR="00391CBD" w:rsidRDefault="00391CBD" w:rsidP="00391CBD"/>
    <w:p w:rsidR="00391CBD" w:rsidRDefault="00205BFB" w:rsidP="00391CBD">
      <w:pPr>
        <w:rPr>
          <w:sz w:val="22"/>
          <w:szCs w:val="22"/>
        </w:rPr>
      </w:pPr>
      <w:r>
        <w:t xml:space="preserve"> </w:t>
      </w:r>
    </w:p>
    <w:p w:rsidR="00DF229B" w:rsidRPr="007E2C87" w:rsidRDefault="00DF229B" w:rsidP="00DF229B">
      <w:pPr>
        <w:rPr>
          <w:b/>
        </w:rPr>
      </w:pPr>
      <w:r w:rsidRPr="007E2C87">
        <w:t xml:space="preserve"> </w:t>
      </w:r>
      <w:r w:rsidRPr="007E2C87">
        <w:rPr>
          <w:b/>
        </w:rPr>
        <w:t>2.Hasarlı Araç Sigorta ve Ekspertiz İşlemleri</w:t>
      </w:r>
    </w:p>
    <w:p w:rsidR="00DF229B" w:rsidRPr="007E2C87" w:rsidRDefault="00DF229B" w:rsidP="00DF229B">
      <w:r w:rsidRPr="007E2C87">
        <w:t>MODÜLÜN AMACI: Bireye/öğrenciye, yürürlükte olan kanun ve yönetmeliklere uygun olarak hasarlı araç işlemlerini yürütme ile ilgili bilgi ve becerileri kazandırmaktır.</w:t>
      </w:r>
    </w:p>
    <w:p w:rsidR="00DF229B" w:rsidRPr="007E2C87" w:rsidRDefault="00DF229B" w:rsidP="00DF229B">
      <w:r w:rsidRPr="007E2C87">
        <w:t>KONULAR</w:t>
      </w:r>
    </w:p>
    <w:p w:rsidR="00DF229B" w:rsidRPr="007E2C87" w:rsidRDefault="00DF229B" w:rsidP="00DF229B">
      <w:r w:rsidRPr="007E2C87">
        <w:t>1-Sigortacılık ile ilgili kanun ve yönetmelikleri, Karayolu trafik kanunları</w:t>
      </w:r>
    </w:p>
    <w:p w:rsidR="00DF229B" w:rsidRPr="007E2C87" w:rsidRDefault="00DF229B" w:rsidP="00DF229B">
      <w:r w:rsidRPr="007E2C87">
        <w:t>2-Sigorta ve müşteri işlemleri</w:t>
      </w:r>
    </w:p>
    <w:p w:rsidR="00DF229B" w:rsidRDefault="00DF229B" w:rsidP="00DF229B">
      <w:r w:rsidRPr="007E2C87">
        <w:t xml:space="preserve">Sigortacılık ile ilgili kanun ve yönetmelikleri, Karayolu Trafik Kanunu’nu ve trafik mevzuatını,  Sigorta ve müşteri işlemlerini takip eder </w:t>
      </w:r>
    </w:p>
    <w:p w:rsidR="00DF229B" w:rsidRDefault="00DF229B" w:rsidP="00DF229B"/>
    <w:p w:rsidR="00391CBD" w:rsidRDefault="00205BFB" w:rsidP="00391CBD">
      <w:pPr>
        <w:rPr>
          <w:sz w:val="22"/>
          <w:szCs w:val="22"/>
        </w:rPr>
      </w:pPr>
      <w:r>
        <w:t xml:space="preserve"> </w:t>
      </w:r>
    </w:p>
    <w:p w:rsidR="00DF229B" w:rsidRPr="007E2C87" w:rsidRDefault="00DF229B" w:rsidP="00DF229B">
      <w:pPr>
        <w:pBdr>
          <w:top w:val="nil"/>
          <w:left w:val="nil"/>
          <w:bottom w:val="nil"/>
          <w:right w:val="nil"/>
          <w:between w:val="nil"/>
        </w:pBdr>
        <w:jc w:val="both"/>
        <w:rPr>
          <w:rStyle w:val="fontstyle01"/>
          <w:rFonts w:ascii="Calibri" w:hAnsi="Calibri"/>
        </w:rPr>
      </w:pPr>
    </w:p>
    <w:p w:rsidR="00DF229B" w:rsidRPr="006571D2" w:rsidRDefault="00DF229B" w:rsidP="00DF229B">
      <w:pPr>
        <w:pStyle w:val="style5"/>
        <w:shd w:val="clear" w:color="auto" w:fill="FFFFFF"/>
        <w:spacing w:before="0" w:beforeAutospacing="0" w:after="0" w:afterAutospacing="0" w:line="408" w:lineRule="atLeast"/>
        <w:ind w:firstLine="708"/>
        <w:jc w:val="both"/>
        <w:rPr>
          <w:rFonts w:ascii="Calibri" w:hAnsi="Calibri" w:cs="Calibri"/>
          <w:b/>
          <w:bCs/>
          <w:color w:val="000000"/>
          <w:sz w:val="22"/>
          <w:szCs w:val="22"/>
        </w:rPr>
      </w:pPr>
      <w:r w:rsidRPr="006571D2">
        <w:rPr>
          <w:rStyle w:val="Gl"/>
          <w:rFonts w:ascii="Calibri" w:hAnsi="Calibri" w:cs="Calibri"/>
          <w:sz w:val="22"/>
          <w:szCs w:val="22"/>
          <w:u w:val="single"/>
        </w:rPr>
        <w:t xml:space="preserve">MOTOSİKLET TEKNOLOJİSİ DERSİ </w:t>
      </w:r>
    </w:p>
    <w:p w:rsidR="00DF229B" w:rsidRPr="006571D2" w:rsidRDefault="00DF229B" w:rsidP="00DF229B">
      <w:pPr>
        <w:pStyle w:val="style5"/>
        <w:shd w:val="clear" w:color="auto" w:fill="FFFFFF"/>
        <w:spacing w:before="0" w:beforeAutospacing="0" w:after="0" w:afterAutospacing="0" w:line="408" w:lineRule="atLeast"/>
        <w:jc w:val="both"/>
        <w:rPr>
          <w:rFonts w:ascii="Calibri" w:hAnsi="Calibri" w:cs="Calibri"/>
          <w:color w:val="000000"/>
          <w:sz w:val="22"/>
          <w:szCs w:val="22"/>
        </w:rPr>
      </w:pPr>
      <w:r w:rsidRPr="006571D2">
        <w:rPr>
          <w:rFonts w:ascii="Calibri" w:hAnsi="Calibri" w:cs="Calibri"/>
          <w:color w:val="000000"/>
          <w:sz w:val="22"/>
          <w:szCs w:val="22"/>
        </w:rPr>
        <w:t>Motosiklet Teknolojisi dersine ait modüller aşağıda sıralanmıştır.</w:t>
      </w:r>
    </w:p>
    <w:p w:rsidR="00DF229B" w:rsidRPr="006571D2" w:rsidRDefault="00DF229B" w:rsidP="00DF229B">
      <w:pPr>
        <w:pStyle w:val="style5"/>
        <w:shd w:val="clear" w:color="auto" w:fill="FFFFFF"/>
        <w:spacing w:before="0" w:beforeAutospacing="0" w:after="0" w:afterAutospacing="0" w:line="408" w:lineRule="atLeast"/>
        <w:jc w:val="both"/>
        <w:rPr>
          <w:rFonts w:ascii="Calibri" w:hAnsi="Calibri" w:cs="Calibri"/>
          <w:color w:val="000000"/>
          <w:sz w:val="22"/>
          <w:szCs w:val="22"/>
        </w:rPr>
      </w:pPr>
      <w:r w:rsidRPr="006571D2">
        <w:rPr>
          <w:rFonts w:ascii="Calibri" w:hAnsi="Calibri" w:cs="Calibri"/>
          <w:color w:val="000000"/>
          <w:sz w:val="22"/>
          <w:szCs w:val="22"/>
        </w:rPr>
        <w:t>1-Elektronik Ateşleme ve Yakıt Enjeksiyon Sistemleri</w:t>
      </w:r>
    </w:p>
    <w:p w:rsidR="00DF229B" w:rsidRPr="006571D2" w:rsidRDefault="00DF229B" w:rsidP="00DF229B">
      <w:pPr>
        <w:pStyle w:val="style5"/>
        <w:shd w:val="clear" w:color="auto" w:fill="FFFFFF"/>
        <w:spacing w:before="0" w:beforeAutospacing="0" w:after="0" w:afterAutospacing="0" w:line="408" w:lineRule="atLeast"/>
        <w:jc w:val="both"/>
        <w:rPr>
          <w:rFonts w:ascii="Calibri" w:hAnsi="Calibri" w:cs="Calibri"/>
          <w:color w:val="000000"/>
          <w:sz w:val="22"/>
          <w:szCs w:val="22"/>
        </w:rPr>
      </w:pPr>
      <w:r w:rsidRPr="006571D2">
        <w:rPr>
          <w:rFonts w:ascii="Calibri" w:hAnsi="Calibri" w:cs="Calibri"/>
          <w:color w:val="000000"/>
          <w:sz w:val="22"/>
          <w:szCs w:val="22"/>
        </w:rPr>
        <w:t>2-Motosiklet Yönetim Sistemleri</w:t>
      </w:r>
    </w:p>
    <w:p w:rsidR="00DF229B" w:rsidRPr="006571D2" w:rsidRDefault="00DF229B" w:rsidP="00DF229B">
      <w:pPr>
        <w:pStyle w:val="style5"/>
        <w:shd w:val="clear" w:color="auto" w:fill="FFFFFF"/>
        <w:spacing w:before="0" w:beforeAutospacing="0" w:after="0" w:afterAutospacing="0" w:line="408" w:lineRule="atLeast"/>
        <w:jc w:val="both"/>
        <w:rPr>
          <w:rFonts w:ascii="Calibri" w:hAnsi="Calibri" w:cs="Calibri"/>
          <w:color w:val="000000"/>
          <w:sz w:val="22"/>
          <w:szCs w:val="22"/>
        </w:rPr>
      </w:pPr>
      <w:r w:rsidRPr="006571D2">
        <w:rPr>
          <w:rFonts w:ascii="Calibri" w:hAnsi="Calibri" w:cs="Calibri"/>
          <w:color w:val="000000"/>
          <w:sz w:val="22"/>
          <w:szCs w:val="22"/>
        </w:rPr>
        <w:t>3-Gösterge, Güvenlik ve Konfor Sistemleri</w:t>
      </w:r>
    </w:p>
    <w:p w:rsidR="00DF229B" w:rsidRPr="006571D2" w:rsidRDefault="00DF229B" w:rsidP="00DF229B">
      <w:pPr>
        <w:pStyle w:val="style5"/>
        <w:shd w:val="clear" w:color="auto" w:fill="FFFFFF"/>
        <w:spacing w:before="0" w:beforeAutospacing="0" w:after="0" w:afterAutospacing="0" w:line="408" w:lineRule="atLeast"/>
        <w:jc w:val="both"/>
        <w:rPr>
          <w:rFonts w:ascii="Calibri" w:hAnsi="Calibri" w:cs="Calibri"/>
          <w:color w:val="000000"/>
          <w:sz w:val="22"/>
          <w:szCs w:val="22"/>
        </w:rPr>
      </w:pPr>
      <w:r w:rsidRPr="006571D2">
        <w:rPr>
          <w:rFonts w:ascii="Calibri" w:hAnsi="Calibri" w:cs="Calibri"/>
          <w:color w:val="000000"/>
          <w:sz w:val="22"/>
          <w:szCs w:val="22"/>
        </w:rPr>
        <w:t xml:space="preserve"> 4-Motosiklet Arıza Teşhisi ve Periyodik Bakımı</w:t>
      </w:r>
    </w:p>
    <w:p w:rsidR="00DF229B" w:rsidRPr="006571D2" w:rsidRDefault="00DF229B" w:rsidP="00DF229B">
      <w:pPr>
        <w:pStyle w:val="style5"/>
        <w:shd w:val="clear" w:color="auto" w:fill="FFFFFF"/>
        <w:spacing w:line="408" w:lineRule="atLeast"/>
        <w:jc w:val="both"/>
        <w:rPr>
          <w:rFonts w:ascii="Calibri" w:hAnsi="Calibri" w:cs="Calibri"/>
          <w:b/>
          <w:color w:val="000000"/>
          <w:sz w:val="22"/>
          <w:szCs w:val="22"/>
          <w:u w:val="single"/>
        </w:rPr>
      </w:pPr>
      <w:r w:rsidRPr="006571D2">
        <w:rPr>
          <w:rFonts w:ascii="Calibri" w:hAnsi="Calibri" w:cs="Calibri"/>
          <w:b/>
          <w:color w:val="000000"/>
          <w:sz w:val="22"/>
          <w:szCs w:val="22"/>
          <w:u w:val="single"/>
        </w:rPr>
        <w:t>1-Elektronik Ateşleme ve Yakıt Enjeksiyon Sistemleri</w:t>
      </w:r>
    </w:p>
    <w:p w:rsidR="00DF229B" w:rsidRPr="006571D2" w:rsidRDefault="00DF229B" w:rsidP="00DF229B">
      <w:pPr>
        <w:pStyle w:val="style5"/>
        <w:shd w:val="clear" w:color="auto" w:fill="FFFFFF"/>
        <w:spacing w:before="0" w:beforeAutospacing="0" w:after="0" w:afterAutospacing="0" w:line="408" w:lineRule="atLeast"/>
        <w:jc w:val="both"/>
        <w:rPr>
          <w:rFonts w:ascii="Calibri" w:hAnsi="Calibri" w:cs="Calibri"/>
          <w:color w:val="000000"/>
          <w:sz w:val="22"/>
          <w:szCs w:val="22"/>
        </w:rPr>
      </w:pPr>
      <w:r w:rsidRPr="006571D2">
        <w:rPr>
          <w:rFonts w:ascii="Calibri" w:hAnsi="Calibri" w:cs="Calibri"/>
          <w:color w:val="000000"/>
          <w:sz w:val="22"/>
          <w:szCs w:val="22"/>
        </w:rPr>
        <w:t>MODÜLÜN AMACI: Bireye/öğrenciye, iş sağlığı ve güvenliği tedbirlerini alarak üretici firma kataloglarına uygun şekilde elektronik ateşleme ve yakıt enjeksiyon sistemlerinin kontrollerini yapıp değiştirme ile ilgili bilgi ve becerileri kazandırmaktır.</w:t>
      </w:r>
    </w:p>
    <w:p w:rsidR="00DF229B" w:rsidRPr="006571D2" w:rsidRDefault="00DF229B" w:rsidP="00DF229B">
      <w:pPr>
        <w:pStyle w:val="style5"/>
        <w:shd w:val="clear" w:color="auto" w:fill="FFFFFF"/>
        <w:spacing w:before="0" w:beforeAutospacing="0" w:after="0" w:afterAutospacing="0" w:line="408" w:lineRule="atLeast"/>
        <w:jc w:val="both"/>
        <w:rPr>
          <w:rFonts w:ascii="Calibri" w:hAnsi="Calibri" w:cs="Calibri"/>
          <w:color w:val="000000"/>
          <w:sz w:val="22"/>
          <w:szCs w:val="22"/>
        </w:rPr>
      </w:pPr>
      <w:r w:rsidRPr="006571D2">
        <w:rPr>
          <w:rFonts w:ascii="Calibri" w:hAnsi="Calibri" w:cs="Calibri"/>
          <w:color w:val="000000"/>
          <w:sz w:val="22"/>
          <w:szCs w:val="22"/>
        </w:rPr>
        <w:lastRenderedPageBreak/>
        <w:t>KONULAR</w:t>
      </w:r>
    </w:p>
    <w:p w:rsidR="00DF229B" w:rsidRPr="006571D2" w:rsidRDefault="00DF229B" w:rsidP="00DF229B">
      <w:pPr>
        <w:pStyle w:val="style5"/>
        <w:shd w:val="clear" w:color="auto" w:fill="FFFFFF"/>
        <w:spacing w:before="0" w:beforeAutospacing="0" w:after="0" w:afterAutospacing="0" w:line="408" w:lineRule="atLeast"/>
        <w:jc w:val="both"/>
        <w:rPr>
          <w:rFonts w:ascii="Calibri" w:hAnsi="Calibri" w:cs="Calibri"/>
          <w:color w:val="000000"/>
          <w:sz w:val="22"/>
          <w:szCs w:val="22"/>
        </w:rPr>
      </w:pPr>
      <w:r w:rsidRPr="006571D2">
        <w:rPr>
          <w:rFonts w:ascii="Calibri" w:hAnsi="Calibri" w:cs="Calibri"/>
          <w:color w:val="000000"/>
          <w:sz w:val="22"/>
          <w:szCs w:val="22"/>
        </w:rPr>
        <w:t>1-Platin kumandalı elektronik ateşleme sistemi</w:t>
      </w:r>
    </w:p>
    <w:p w:rsidR="00DF229B" w:rsidRPr="006571D2" w:rsidRDefault="00DF229B" w:rsidP="00DF229B">
      <w:pPr>
        <w:pStyle w:val="style5"/>
        <w:shd w:val="clear" w:color="auto" w:fill="FFFFFF"/>
        <w:spacing w:before="0" w:beforeAutospacing="0" w:after="0" w:afterAutospacing="0" w:line="408" w:lineRule="atLeast"/>
        <w:jc w:val="both"/>
        <w:rPr>
          <w:rFonts w:ascii="Calibri" w:hAnsi="Calibri" w:cs="Calibri"/>
          <w:color w:val="000000"/>
          <w:sz w:val="22"/>
          <w:szCs w:val="22"/>
        </w:rPr>
      </w:pPr>
      <w:r w:rsidRPr="006571D2">
        <w:rPr>
          <w:rFonts w:ascii="Calibri" w:hAnsi="Calibri" w:cs="Calibri"/>
          <w:color w:val="000000"/>
          <w:sz w:val="22"/>
          <w:szCs w:val="22"/>
        </w:rPr>
        <w:t>2-Endüktif vericili elektronik ateşleme sistemleri</w:t>
      </w:r>
    </w:p>
    <w:p w:rsidR="00DF229B" w:rsidRPr="006571D2" w:rsidRDefault="00DF229B" w:rsidP="00DF229B">
      <w:pPr>
        <w:pStyle w:val="style5"/>
        <w:shd w:val="clear" w:color="auto" w:fill="FFFFFF"/>
        <w:spacing w:before="0" w:beforeAutospacing="0" w:after="0" w:afterAutospacing="0" w:line="408" w:lineRule="atLeast"/>
        <w:jc w:val="both"/>
        <w:rPr>
          <w:rFonts w:ascii="Calibri" w:hAnsi="Calibri" w:cs="Calibri"/>
          <w:color w:val="000000"/>
          <w:sz w:val="22"/>
          <w:szCs w:val="22"/>
        </w:rPr>
      </w:pPr>
      <w:r w:rsidRPr="006571D2">
        <w:rPr>
          <w:rFonts w:ascii="Calibri" w:hAnsi="Calibri" w:cs="Calibri"/>
          <w:color w:val="000000"/>
          <w:sz w:val="22"/>
          <w:szCs w:val="22"/>
        </w:rPr>
        <w:t>3-Tek nokta enjeksiyon sistemi</w:t>
      </w:r>
    </w:p>
    <w:p w:rsidR="00DF229B" w:rsidRPr="006571D2" w:rsidRDefault="00DF229B" w:rsidP="00DF229B">
      <w:pPr>
        <w:pStyle w:val="style5"/>
        <w:shd w:val="clear" w:color="auto" w:fill="FFFFFF"/>
        <w:spacing w:before="0" w:beforeAutospacing="0" w:after="0" w:afterAutospacing="0" w:line="408" w:lineRule="atLeast"/>
        <w:jc w:val="both"/>
        <w:rPr>
          <w:rFonts w:ascii="Calibri" w:hAnsi="Calibri" w:cs="Calibri"/>
          <w:color w:val="000000"/>
          <w:sz w:val="22"/>
          <w:szCs w:val="22"/>
        </w:rPr>
      </w:pPr>
      <w:r w:rsidRPr="006571D2">
        <w:rPr>
          <w:rFonts w:ascii="Calibri" w:hAnsi="Calibri" w:cs="Calibri"/>
          <w:color w:val="000000"/>
          <w:sz w:val="22"/>
          <w:szCs w:val="22"/>
        </w:rPr>
        <w:t>4-Çok nokta enjeksiyon sistemi</w:t>
      </w:r>
    </w:p>
    <w:p w:rsidR="00DF229B" w:rsidRDefault="00DF229B" w:rsidP="00DF229B">
      <w:pPr>
        <w:pStyle w:val="style5"/>
        <w:shd w:val="clear" w:color="auto" w:fill="FFFFFF"/>
        <w:spacing w:before="0" w:beforeAutospacing="0" w:after="0" w:afterAutospacing="0" w:line="408" w:lineRule="atLeast"/>
        <w:rPr>
          <w:rFonts w:ascii="Calibri" w:hAnsi="Calibri" w:cs="Calibri"/>
          <w:color w:val="000000"/>
          <w:sz w:val="22"/>
          <w:szCs w:val="22"/>
        </w:rPr>
      </w:pPr>
      <w:r w:rsidRPr="006571D2">
        <w:rPr>
          <w:rFonts w:ascii="Calibri" w:hAnsi="Calibri" w:cs="Calibri"/>
          <w:color w:val="000000"/>
          <w:sz w:val="22"/>
          <w:szCs w:val="22"/>
        </w:rPr>
        <w:t>İş sağlığı ve güvenliği tedbirlerini alarak platin kumandalı transistorlu elektronik ateşleme, endüktif vericili elektronik ateşleme sistemini kontrol edip değiştirir. Tek nokta ve çok nokta enjeksiyonu sisteminin bakım onarımını yapar.</w:t>
      </w:r>
    </w:p>
    <w:p w:rsidR="00391CBD" w:rsidRDefault="00391CBD" w:rsidP="00391CBD"/>
    <w:p w:rsidR="00391CBD" w:rsidRDefault="00205BFB" w:rsidP="00391CBD">
      <w:pPr>
        <w:rPr>
          <w:sz w:val="22"/>
          <w:szCs w:val="22"/>
        </w:rPr>
      </w:pPr>
      <w:r>
        <w:t xml:space="preserve"> </w:t>
      </w:r>
    </w:p>
    <w:p w:rsidR="00DF229B" w:rsidRDefault="00DF229B" w:rsidP="00DF229B">
      <w:pPr>
        <w:pStyle w:val="style5"/>
        <w:shd w:val="clear" w:color="auto" w:fill="FFFFFF"/>
        <w:spacing w:before="0" w:beforeAutospacing="0" w:after="0" w:afterAutospacing="0" w:line="408" w:lineRule="atLeast"/>
        <w:rPr>
          <w:rFonts w:ascii="Calibri" w:hAnsi="Calibri" w:cs="Calibri"/>
          <w:color w:val="000000"/>
          <w:sz w:val="22"/>
          <w:szCs w:val="22"/>
        </w:rPr>
      </w:pPr>
      <w:r w:rsidRPr="006571D2">
        <w:rPr>
          <w:rFonts w:ascii="Calibri" w:hAnsi="Calibri" w:cs="Calibri"/>
          <w:color w:val="000000"/>
          <w:sz w:val="22"/>
          <w:szCs w:val="22"/>
        </w:rPr>
        <w:tab/>
      </w:r>
      <w:r w:rsidRPr="006571D2">
        <w:rPr>
          <w:rFonts w:ascii="Calibri" w:hAnsi="Calibri" w:cs="Calibri"/>
          <w:color w:val="000000"/>
          <w:sz w:val="22"/>
          <w:szCs w:val="22"/>
        </w:rPr>
        <w:tab/>
      </w:r>
      <w:r w:rsidRPr="006571D2">
        <w:rPr>
          <w:rFonts w:ascii="Calibri" w:hAnsi="Calibri" w:cs="Calibri"/>
          <w:color w:val="000000"/>
          <w:sz w:val="22"/>
          <w:szCs w:val="22"/>
        </w:rPr>
        <w:tab/>
      </w:r>
      <w:r w:rsidRPr="006571D2">
        <w:rPr>
          <w:rFonts w:ascii="Calibri" w:hAnsi="Calibri" w:cs="Calibri"/>
          <w:color w:val="000000"/>
          <w:sz w:val="22"/>
          <w:szCs w:val="22"/>
        </w:rPr>
        <w:tab/>
      </w:r>
      <w:r w:rsidRPr="006571D2">
        <w:rPr>
          <w:rFonts w:ascii="Calibri" w:hAnsi="Calibri" w:cs="Calibri"/>
          <w:color w:val="000000"/>
          <w:sz w:val="22"/>
          <w:szCs w:val="22"/>
        </w:rPr>
        <w:tab/>
      </w:r>
      <w:r w:rsidRPr="006571D2">
        <w:rPr>
          <w:rFonts w:ascii="Calibri" w:hAnsi="Calibri" w:cs="Calibri"/>
          <w:color w:val="000000"/>
          <w:sz w:val="22"/>
          <w:szCs w:val="22"/>
        </w:rPr>
        <w:tab/>
      </w:r>
      <w:r w:rsidRPr="006571D2">
        <w:rPr>
          <w:rFonts w:ascii="Calibri" w:hAnsi="Calibri" w:cs="Calibri"/>
          <w:color w:val="000000"/>
          <w:sz w:val="22"/>
          <w:szCs w:val="22"/>
        </w:rPr>
        <w:tab/>
      </w:r>
      <w:r w:rsidRPr="006571D2">
        <w:rPr>
          <w:rFonts w:ascii="Calibri" w:hAnsi="Calibri" w:cs="Calibri"/>
          <w:color w:val="000000"/>
          <w:sz w:val="22"/>
          <w:szCs w:val="22"/>
        </w:rPr>
        <w:tab/>
        <w:t xml:space="preserve">    </w:t>
      </w:r>
      <w:r>
        <w:rPr>
          <w:rFonts w:ascii="Calibri" w:hAnsi="Calibri" w:cs="Calibri"/>
          <w:color w:val="000000"/>
          <w:sz w:val="22"/>
          <w:szCs w:val="22"/>
        </w:rPr>
        <w:t xml:space="preserve">  </w:t>
      </w:r>
    </w:p>
    <w:p w:rsidR="00DF229B" w:rsidRPr="006571D2" w:rsidRDefault="00DF229B" w:rsidP="00DF229B">
      <w:pPr>
        <w:pStyle w:val="style5"/>
        <w:shd w:val="clear" w:color="auto" w:fill="FFFFFF"/>
        <w:spacing w:before="0" w:beforeAutospacing="0" w:after="0" w:afterAutospacing="0" w:line="408" w:lineRule="atLeast"/>
        <w:rPr>
          <w:rFonts w:ascii="Calibri" w:hAnsi="Calibri" w:cs="Calibri"/>
          <w:color w:val="000000"/>
          <w:sz w:val="22"/>
          <w:szCs w:val="22"/>
        </w:rPr>
      </w:pPr>
      <w:r w:rsidRPr="006571D2">
        <w:rPr>
          <w:rFonts w:ascii="Calibri" w:hAnsi="Calibri" w:cs="Calibri"/>
          <w:b/>
          <w:sz w:val="22"/>
          <w:szCs w:val="22"/>
          <w:u w:val="single"/>
        </w:rPr>
        <w:t>2-Motosiklet Yönetim Sistemleri</w:t>
      </w:r>
    </w:p>
    <w:p w:rsidR="00DF229B" w:rsidRPr="006571D2" w:rsidRDefault="00DF229B" w:rsidP="00DF229B">
      <w:pPr>
        <w:pStyle w:val="style5"/>
        <w:shd w:val="clear" w:color="auto" w:fill="FFFFFF"/>
        <w:spacing w:before="0" w:beforeAutospacing="0" w:after="0" w:afterAutospacing="0" w:line="408" w:lineRule="atLeast"/>
        <w:jc w:val="both"/>
        <w:rPr>
          <w:rFonts w:ascii="Calibri" w:hAnsi="Calibri" w:cs="Calibri"/>
          <w:sz w:val="22"/>
          <w:szCs w:val="22"/>
        </w:rPr>
      </w:pPr>
      <w:r w:rsidRPr="006571D2">
        <w:rPr>
          <w:rFonts w:ascii="Calibri" w:hAnsi="Calibri" w:cs="Calibri"/>
          <w:sz w:val="22"/>
          <w:szCs w:val="22"/>
        </w:rPr>
        <w:t>MODÜLÜN AMACI: Bireye/öğrenciye iş sağlığı ve güvenliği tedbirlerini alarak üretici firma kataloglarına uygun şekilde motor yönetim sistemlerinin bakım ve onarımı ile ilgili bilgi ve becerileri kazandırmaktır.</w:t>
      </w:r>
    </w:p>
    <w:p w:rsidR="00DF229B" w:rsidRPr="006571D2" w:rsidRDefault="00DF229B" w:rsidP="00DF229B">
      <w:pPr>
        <w:pStyle w:val="style5"/>
        <w:shd w:val="clear" w:color="auto" w:fill="FFFFFF"/>
        <w:spacing w:before="0" w:beforeAutospacing="0" w:after="0" w:afterAutospacing="0" w:line="408" w:lineRule="atLeast"/>
        <w:jc w:val="both"/>
        <w:rPr>
          <w:rFonts w:ascii="Calibri" w:hAnsi="Calibri" w:cs="Calibri"/>
          <w:sz w:val="22"/>
          <w:szCs w:val="22"/>
        </w:rPr>
      </w:pPr>
      <w:r w:rsidRPr="006571D2">
        <w:rPr>
          <w:rFonts w:ascii="Calibri" w:hAnsi="Calibri" w:cs="Calibri"/>
          <w:sz w:val="22"/>
          <w:szCs w:val="22"/>
        </w:rPr>
        <w:t>KONULAR</w:t>
      </w:r>
    </w:p>
    <w:p w:rsidR="00DF229B" w:rsidRPr="006571D2" w:rsidRDefault="00DF229B" w:rsidP="00DF229B">
      <w:pPr>
        <w:pStyle w:val="style5"/>
        <w:shd w:val="clear" w:color="auto" w:fill="FFFFFF"/>
        <w:spacing w:before="0" w:beforeAutospacing="0" w:after="0" w:afterAutospacing="0" w:line="408" w:lineRule="atLeast"/>
        <w:jc w:val="both"/>
        <w:rPr>
          <w:rFonts w:ascii="Calibri" w:hAnsi="Calibri" w:cs="Calibri"/>
          <w:sz w:val="22"/>
          <w:szCs w:val="22"/>
        </w:rPr>
      </w:pPr>
      <w:r w:rsidRPr="006571D2">
        <w:rPr>
          <w:rFonts w:ascii="Calibri" w:hAnsi="Calibri" w:cs="Calibri"/>
          <w:sz w:val="22"/>
          <w:szCs w:val="22"/>
        </w:rPr>
        <w:t>1-Sensörler</w:t>
      </w:r>
    </w:p>
    <w:p w:rsidR="00DF229B" w:rsidRPr="006571D2" w:rsidRDefault="00DF229B" w:rsidP="00DF229B">
      <w:pPr>
        <w:pStyle w:val="style5"/>
        <w:shd w:val="clear" w:color="auto" w:fill="FFFFFF"/>
        <w:spacing w:before="0" w:beforeAutospacing="0" w:after="0" w:afterAutospacing="0" w:line="408" w:lineRule="atLeast"/>
        <w:jc w:val="both"/>
        <w:rPr>
          <w:rFonts w:ascii="Calibri" w:hAnsi="Calibri" w:cs="Calibri"/>
          <w:sz w:val="22"/>
          <w:szCs w:val="22"/>
        </w:rPr>
      </w:pPr>
      <w:r w:rsidRPr="006571D2">
        <w:rPr>
          <w:rFonts w:ascii="Calibri" w:hAnsi="Calibri" w:cs="Calibri"/>
          <w:sz w:val="22"/>
          <w:szCs w:val="22"/>
        </w:rPr>
        <w:t>2-Elektronik Kontrol Ünitesi</w:t>
      </w:r>
    </w:p>
    <w:p w:rsidR="00DF229B" w:rsidRPr="006571D2" w:rsidRDefault="00DF229B" w:rsidP="00DF229B">
      <w:pPr>
        <w:pStyle w:val="style5"/>
        <w:shd w:val="clear" w:color="auto" w:fill="FFFFFF"/>
        <w:spacing w:before="0" w:beforeAutospacing="0" w:after="0" w:afterAutospacing="0" w:line="408" w:lineRule="atLeast"/>
        <w:jc w:val="both"/>
        <w:rPr>
          <w:rFonts w:ascii="Calibri" w:hAnsi="Calibri" w:cs="Calibri"/>
          <w:sz w:val="22"/>
          <w:szCs w:val="22"/>
        </w:rPr>
      </w:pPr>
      <w:r w:rsidRPr="006571D2">
        <w:rPr>
          <w:rFonts w:ascii="Calibri" w:hAnsi="Calibri" w:cs="Calibri"/>
          <w:sz w:val="22"/>
          <w:szCs w:val="22"/>
        </w:rPr>
        <w:t>3-Enjektörler</w:t>
      </w:r>
    </w:p>
    <w:p w:rsidR="00DF229B" w:rsidRPr="006571D2" w:rsidRDefault="00DF229B" w:rsidP="00DF229B">
      <w:pPr>
        <w:pStyle w:val="style5"/>
        <w:shd w:val="clear" w:color="auto" w:fill="FFFFFF"/>
        <w:spacing w:before="0" w:beforeAutospacing="0" w:after="0" w:afterAutospacing="0" w:line="408" w:lineRule="atLeast"/>
        <w:jc w:val="both"/>
        <w:rPr>
          <w:rFonts w:ascii="Calibri" w:hAnsi="Calibri" w:cs="Calibri"/>
          <w:sz w:val="22"/>
          <w:szCs w:val="22"/>
        </w:rPr>
      </w:pPr>
      <w:r w:rsidRPr="006571D2">
        <w:rPr>
          <w:rFonts w:ascii="Calibri" w:hAnsi="Calibri" w:cs="Calibri"/>
          <w:sz w:val="22"/>
          <w:szCs w:val="22"/>
        </w:rPr>
        <w:t>4-Ateşleme bobinleri</w:t>
      </w:r>
    </w:p>
    <w:p w:rsidR="00DF229B" w:rsidRPr="006571D2" w:rsidRDefault="00DF229B" w:rsidP="00DF229B">
      <w:pPr>
        <w:pStyle w:val="style5"/>
        <w:shd w:val="clear" w:color="auto" w:fill="FFFFFF"/>
        <w:spacing w:before="0" w:beforeAutospacing="0" w:after="0" w:afterAutospacing="0" w:line="408" w:lineRule="atLeast"/>
        <w:jc w:val="both"/>
        <w:rPr>
          <w:rFonts w:ascii="Calibri" w:hAnsi="Calibri" w:cs="Calibri"/>
          <w:sz w:val="22"/>
          <w:szCs w:val="22"/>
        </w:rPr>
      </w:pPr>
      <w:r w:rsidRPr="006571D2">
        <w:rPr>
          <w:rFonts w:ascii="Calibri" w:hAnsi="Calibri" w:cs="Calibri"/>
          <w:sz w:val="22"/>
          <w:szCs w:val="22"/>
        </w:rPr>
        <w:t>5-Elektronik gaz kelebeği</w:t>
      </w:r>
    </w:p>
    <w:p w:rsidR="00DF229B" w:rsidRPr="006571D2" w:rsidRDefault="00DF229B" w:rsidP="00DF229B">
      <w:pPr>
        <w:pStyle w:val="style5"/>
        <w:shd w:val="clear" w:color="auto" w:fill="FFFFFF"/>
        <w:spacing w:before="0" w:beforeAutospacing="0" w:after="0" w:afterAutospacing="0" w:line="408" w:lineRule="atLeast"/>
        <w:jc w:val="both"/>
        <w:rPr>
          <w:rFonts w:ascii="Calibri" w:hAnsi="Calibri" w:cs="Calibri"/>
          <w:sz w:val="22"/>
          <w:szCs w:val="22"/>
        </w:rPr>
      </w:pPr>
      <w:r w:rsidRPr="006571D2">
        <w:rPr>
          <w:rFonts w:ascii="Calibri" w:hAnsi="Calibri" w:cs="Calibri"/>
          <w:sz w:val="22"/>
          <w:szCs w:val="22"/>
        </w:rPr>
        <w:t>6-Rölanti motoru</w:t>
      </w:r>
    </w:p>
    <w:p w:rsidR="00DF229B" w:rsidRDefault="00DF229B" w:rsidP="00DF229B">
      <w:pPr>
        <w:pStyle w:val="style5"/>
        <w:shd w:val="clear" w:color="auto" w:fill="FFFFFF"/>
        <w:spacing w:before="0" w:beforeAutospacing="0" w:after="0" w:afterAutospacing="0" w:line="408" w:lineRule="atLeast"/>
        <w:jc w:val="both"/>
        <w:rPr>
          <w:rFonts w:ascii="Calibri" w:hAnsi="Calibri" w:cs="Calibri"/>
          <w:sz w:val="22"/>
          <w:szCs w:val="22"/>
        </w:rPr>
      </w:pPr>
      <w:r w:rsidRPr="006571D2">
        <w:rPr>
          <w:rFonts w:ascii="Calibri" w:hAnsi="Calibri" w:cs="Calibri"/>
          <w:sz w:val="22"/>
          <w:szCs w:val="22"/>
        </w:rPr>
        <w:t xml:space="preserve">İş sağlığı ve güvenliği tedbirlerini alarak sensörleri, elektronik kontrol ünitesini (ECU) , </w:t>
      </w:r>
      <w:r w:rsidR="00391CBD" w:rsidRPr="006571D2">
        <w:rPr>
          <w:rFonts w:ascii="Calibri" w:hAnsi="Calibri" w:cs="Calibri"/>
          <w:sz w:val="22"/>
          <w:szCs w:val="22"/>
        </w:rPr>
        <w:t>enjektörleri, ateşleme</w:t>
      </w:r>
      <w:r w:rsidRPr="006571D2">
        <w:rPr>
          <w:rFonts w:ascii="Calibri" w:hAnsi="Calibri" w:cs="Calibri"/>
          <w:sz w:val="22"/>
          <w:szCs w:val="22"/>
        </w:rPr>
        <w:t xml:space="preserve"> </w:t>
      </w:r>
      <w:r w:rsidR="00391CBD" w:rsidRPr="006571D2">
        <w:rPr>
          <w:rFonts w:ascii="Calibri" w:hAnsi="Calibri" w:cs="Calibri"/>
          <w:sz w:val="22"/>
          <w:szCs w:val="22"/>
        </w:rPr>
        <w:t>bobinini, gaz</w:t>
      </w:r>
      <w:r w:rsidRPr="006571D2">
        <w:rPr>
          <w:rFonts w:ascii="Calibri" w:hAnsi="Calibri" w:cs="Calibri"/>
          <w:sz w:val="22"/>
          <w:szCs w:val="22"/>
        </w:rPr>
        <w:t xml:space="preserve"> kelebeğini ve rölanti motorunu (aktüvatörü) kontrol edip değiştirir </w:t>
      </w:r>
    </w:p>
    <w:p w:rsidR="00391CBD" w:rsidRDefault="00391CBD" w:rsidP="00391CBD"/>
    <w:p w:rsidR="00391CBD" w:rsidRDefault="00205BFB" w:rsidP="00391CBD">
      <w:r>
        <w:t xml:space="preserve"> </w:t>
      </w:r>
    </w:p>
    <w:p w:rsidR="00391CBD" w:rsidRDefault="00391CBD" w:rsidP="00391CBD">
      <w:pPr>
        <w:rPr>
          <w:sz w:val="22"/>
          <w:szCs w:val="22"/>
        </w:rPr>
      </w:pPr>
    </w:p>
    <w:p w:rsidR="00DF229B" w:rsidRPr="006571D2" w:rsidRDefault="00DF229B" w:rsidP="00DF229B">
      <w:pPr>
        <w:pStyle w:val="style5"/>
        <w:shd w:val="clear" w:color="auto" w:fill="FFFFFF"/>
        <w:spacing w:after="0" w:line="408" w:lineRule="atLeast"/>
        <w:jc w:val="both"/>
        <w:rPr>
          <w:rFonts w:ascii="Calibri" w:hAnsi="Calibri" w:cs="Calibri"/>
          <w:b/>
          <w:sz w:val="22"/>
          <w:szCs w:val="22"/>
          <w:u w:val="single"/>
        </w:rPr>
      </w:pPr>
      <w:r w:rsidRPr="006571D2">
        <w:rPr>
          <w:rFonts w:ascii="Calibri" w:hAnsi="Calibri" w:cs="Calibri"/>
          <w:b/>
          <w:sz w:val="22"/>
          <w:szCs w:val="22"/>
          <w:u w:val="single"/>
        </w:rPr>
        <w:t>3-Gösterge, Güvenlik ve Konfor Sistemleri</w:t>
      </w:r>
    </w:p>
    <w:p w:rsidR="00DF229B" w:rsidRPr="006571D2" w:rsidRDefault="00DF229B" w:rsidP="00DF229B">
      <w:pPr>
        <w:pStyle w:val="style5"/>
        <w:shd w:val="clear" w:color="auto" w:fill="FFFFFF"/>
        <w:spacing w:before="0" w:beforeAutospacing="0" w:after="0" w:afterAutospacing="0" w:line="408" w:lineRule="atLeast"/>
        <w:jc w:val="both"/>
        <w:rPr>
          <w:rFonts w:ascii="Calibri" w:hAnsi="Calibri" w:cs="Calibri"/>
          <w:sz w:val="22"/>
          <w:szCs w:val="22"/>
        </w:rPr>
      </w:pPr>
      <w:r w:rsidRPr="006571D2">
        <w:rPr>
          <w:rFonts w:ascii="Calibri" w:hAnsi="Calibri" w:cs="Calibri"/>
          <w:sz w:val="22"/>
          <w:szCs w:val="22"/>
        </w:rPr>
        <w:t>MODÜLÜN AMACI: Bireye/öğrenciye, iş sağlığı ve güvenliği tedbirlerini alarak üretici firma kataloglarına uygun şekilde gösterge, güvenlik ve konfor sistemlerinin bakım onarım işlemleri ile ilgili bilgi ve becerileri kazandırmaktır.</w:t>
      </w:r>
    </w:p>
    <w:p w:rsidR="00DF229B" w:rsidRPr="006571D2" w:rsidRDefault="00DF229B" w:rsidP="00DF229B">
      <w:pPr>
        <w:pStyle w:val="style5"/>
        <w:shd w:val="clear" w:color="auto" w:fill="FFFFFF"/>
        <w:spacing w:before="0" w:beforeAutospacing="0" w:after="0" w:afterAutospacing="0" w:line="408" w:lineRule="atLeast"/>
        <w:jc w:val="both"/>
        <w:rPr>
          <w:rFonts w:ascii="Calibri" w:hAnsi="Calibri" w:cs="Calibri"/>
          <w:sz w:val="22"/>
          <w:szCs w:val="22"/>
        </w:rPr>
      </w:pPr>
      <w:r w:rsidRPr="006571D2">
        <w:rPr>
          <w:rFonts w:ascii="Calibri" w:hAnsi="Calibri" w:cs="Calibri"/>
          <w:sz w:val="22"/>
          <w:szCs w:val="22"/>
        </w:rPr>
        <w:t>KONULAR</w:t>
      </w:r>
    </w:p>
    <w:p w:rsidR="00DF229B" w:rsidRPr="006571D2" w:rsidRDefault="00DF229B" w:rsidP="00DF229B">
      <w:pPr>
        <w:pStyle w:val="style5"/>
        <w:shd w:val="clear" w:color="auto" w:fill="FFFFFF"/>
        <w:spacing w:before="0" w:beforeAutospacing="0" w:after="0" w:afterAutospacing="0" w:line="408" w:lineRule="atLeast"/>
        <w:jc w:val="both"/>
        <w:rPr>
          <w:rFonts w:ascii="Calibri" w:hAnsi="Calibri" w:cs="Calibri"/>
          <w:sz w:val="22"/>
          <w:szCs w:val="22"/>
        </w:rPr>
      </w:pPr>
      <w:r w:rsidRPr="006571D2">
        <w:rPr>
          <w:rFonts w:ascii="Calibri" w:hAnsi="Calibri" w:cs="Calibri"/>
          <w:sz w:val="22"/>
          <w:szCs w:val="22"/>
        </w:rPr>
        <w:t>1-Gösterge paneli</w:t>
      </w:r>
    </w:p>
    <w:p w:rsidR="00DF229B" w:rsidRPr="006571D2" w:rsidRDefault="00DF229B" w:rsidP="00DF229B">
      <w:pPr>
        <w:pStyle w:val="style5"/>
        <w:shd w:val="clear" w:color="auto" w:fill="FFFFFF"/>
        <w:spacing w:before="0" w:beforeAutospacing="0" w:after="0" w:afterAutospacing="0" w:line="408" w:lineRule="atLeast"/>
        <w:jc w:val="both"/>
        <w:rPr>
          <w:rFonts w:ascii="Calibri" w:hAnsi="Calibri" w:cs="Calibri"/>
          <w:sz w:val="22"/>
          <w:szCs w:val="22"/>
        </w:rPr>
      </w:pPr>
      <w:r w:rsidRPr="006571D2">
        <w:rPr>
          <w:rFonts w:ascii="Calibri" w:hAnsi="Calibri" w:cs="Calibri"/>
          <w:sz w:val="22"/>
          <w:szCs w:val="22"/>
        </w:rPr>
        <w:t>2-Immobilizer sistemi</w:t>
      </w:r>
    </w:p>
    <w:p w:rsidR="00DF229B" w:rsidRPr="006571D2" w:rsidRDefault="00DF229B" w:rsidP="00DF229B">
      <w:pPr>
        <w:pStyle w:val="style5"/>
        <w:shd w:val="clear" w:color="auto" w:fill="FFFFFF"/>
        <w:spacing w:before="0" w:beforeAutospacing="0" w:after="0" w:afterAutospacing="0" w:line="408" w:lineRule="atLeast"/>
        <w:jc w:val="both"/>
        <w:rPr>
          <w:rFonts w:ascii="Calibri" w:hAnsi="Calibri" w:cs="Calibri"/>
          <w:sz w:val="22"/>
          <w:szCs w:val="22"/>
        </w:rPr>
      </w:pPr>
      <w:r w:rsidRPr="006571D2">
        <w:rPr>
          <w:rFonts w:ascii="Calibri" w:hAnsi="Calibri" w:cs="Calibri"/>
          <w:sz w:val="22"/>
          <w:szCs w:val="22"/>
        </w:rPr>
        <w:t>3-Uzaktan kumanda sistemi</w:t>
      </w:r>
    </w:p>
    <w:p w:rsidR="00DF229B" w:rsidRPr="006571D2" w:rsidRDefault="00DF229B" w:rsidP="00DF229B">
      <w:pPr>
        <w:pStyle w:val="style5"/>
        <w:shd w:val="clear" w:color="auto" w:fill="FFFFFF"/>
        <w:spacing w:before="0" w:beforeAutospacing="0" w:after="0" w:afterAutospacing="0" w:line="408" w:lineRule="atLeast"/>
        <w:jc w:val="both"/>
        <w:rPr>
          <w:rFonts w:ascii="Calibri" w:hAnsi="Calibri" w:cs="Calibri"/>
          <w:sz w:val="22"/>
          <w:szCs w:val="22"/>
        </w:rPr>
      </w:pPr>
      <w:r w:rsidRPr="006571D2">
        <w:rPr>
          <w:rFonts w:ascii="Calibri" w:hAnsi="Calibri" w:cs="Calibri"/>
          <w:sz w:val="22"/>
          <w:szCs w:val="22"/>
        </w:rPr>
        <w:lastRenderedPageBreak/>
        <w:t>4-Alarm sistemi</w:t>
      </w:r>
    </w:p>
    <w:p w:rsidR="00DF229B" w:rsidRPr="006571D2" w:rsidRDefault="00DF229B" w:rsidP="00DF229B">
      <w:pPr>
        <w:pStyle w:val="style5"/>
        <w:shd w:val="clear" w:color="auto" w:fill="FFFFFF"/>
        <w:spacing w:before="0" w:beforeAutospacing="0" w:after="0" w:afterAutospacing="0" w:line="408" w:lineRule="atLeast"/>
        <w:jc w:val="both"/>
        <w:rPr>
          <w:rFonts w:ascii="Calibri" w:hAnsi="Calibri" w:cs="Calibri"/>
          <w:sz w:val="22"/>
          <w:szCs w:val="22"/>
        </w:rPr>
      </w:pPr>
      <w:r w:rsidRPr="006571D2">
        <w:rPr>
          <w:rFonts w:ascii="Calibri" w:hAnsi="Calibri" w:cs="Calibri"/>
          <w:sz w:val="22"/>
          <w:szCs w:val="22"/>
        </w:rPr>
        <w:t>5-Sürüş konfor sistemleri</w:t>
      </w:r>
    </w:p>
    <w:p w:rsidR="00DF229B" w:rsidRDefault="00DF229B" w:rsidP="00DF229B">
      <w:pPr>
        <w:pStyle w:val="style5"/>
        <w:shd w:val="clear" w:color="auto" w:fill="FFFFFF"/>
        <w:spacing w:line="408" w:lineRule="atLeast"/>
        <w:jc w:val="both"/>
        <w:rPr>
          <w:rFonts w:ascii="Calibri" w:hAnsi="Calibri" w:cs="Calibri"/>
          <w:sz w:val="22"/>
          <w:szCs w:val="22"/>
        </w:rPr>
      </w:pPr>
      <w:r w:rsidRPr="006571D2">
        <w:rPr>
          <w:rFonts w:ascii="Calibri" w:hAnsi="Calibri" w:cs="Calibri"/>
          <w:sz w:val="22"/>
          <w:szCs w:val="22"/>
        </w:rPr>
        <w:t>İş sağlığı ve güvenliği tedbirlerini alarak gösterge panelini, immobilizer sistemini, kontrol edip değiştirir.  İş sağlığı ve güvenliği tedbirlerini alarak uzaktan kumanda kontrolünü ve tanıtımını, alarmın kontrol ve montajını yaparak, sürüş konfor sistemlerini kontrol edip değiştirir</w:t>
      </w:r>
    </w:p>
    <w:p w:rsidR="00391CBD" w:rsidRDefault="00205BFB" w:rsidP="00391CBD">
      <w:r>
        <w:t xml:space="preserve"> </w:t>
      </w:r>
    </w:p>
    <w:p w:rsidR="00391CBD" w:rsidRDefault="00391CBD" w:rsidP="00391CBD">
      <w:pPr>
        <w:rPr>
          <w:sz w:val="22"/>
          <w:szCs w:val="22"/>
        </w:rPr>
      </w:pPr>
    </w:p>
    <w:p w:rsidR="00DF229B" w:rsidRPr="006571D2" w:rsidRDefault="00DF229B" w:rsidP="00DF229B">
      <w:pPr>
        <w:rPr>
          <w:b/>
          <w:u w:val="single"/>
        </w:rPr>
      </w:pPr>
      <w:r w:rsidRPr="006571D2">
        <w:rPr>
          <w:b/>
          <w:u w:val="single"/>
        </w:rPr>
        <w:t>4-Motosiklet Arıza Teşhisi ve Periyodik Bakımı</w:t>
      </w:r>
    </w:p>
    <w:p w:rsidR="00DF229B" w:rsidRPr="006571D2" w:rsidRDefault="00DF229B" w:rsidP="00DF229B">
      <w:r w:rsidRPr="006571D2">
        <w:t>MODÜLÜN AMACI: Bireye/öğrenciye, iş sağlığı ve güvenliği tedbirlerini alarak üretici firma kataloglarına uygun şekilde motorlu araçların arıza tespiti ve periyodik bakımları ile ilgili bilgi ve becerileri kazandırmaktır.</w:t>
      </w:r>
    </w:p>
    <w:p w:rsidR="00DF229B" w:rsidRPr="006571D2" w:rsidRDefault="00DF229B" w:rsidP="00DF229B">
      <w:r w:rsidRPr="006571D2">
        <w:t>KONULAR</w:t>
      </w:r>
    </w:p>
    <w:p w:rsidR="00DF229B" w:rsidRPr="006571D2" w:rsidRDefault="00DF229B" w:rsidP="00DF229B">
      <w:r w:rsidRPr="006571D2">
        <w:t xml:space="preserve">1-Motor periyodik bakımı </w:t>
      </w:r>
    </w:p>
    <w:p w:rsidR="00DF229B" w:rsidRPr="006571D2" w:rsidRDefault="00DF229B" w:rsidP="00DF229B">
      <w:r w:rsidRPr="006571D2">
        <w:t>2-Silindir kaçak testi</w:t>
      </w:r>
    </w:p>
    <w:p w:rsidR="00DF229B" w:rsidRPr="006571D2" w:rsidRDefault="00DF229B" w:rsidP="00DF229B">
      <w:r w:rsidRPr="006571D2">
        <w:t>3-Kompresyon ve vakum testi</w:t>
      </w:r>
    </w:p>
    <w:p w:rsidR="00DF229B" w:rsidRPr="006571D2" w:rsidRDefault="00DF229B" w:rsidP="00DF229B">
      <w:r w:rsidRPr="006571D2">
        <w:t>4-Diagnostik</w:t>
      </w:r>
    </w:p>
    <w:p w:rsidR="00DF229B" w:rsidRPr="006571D2" w:rsidRDefault="00DF229B" w:rsidP="00DF229B">
      <w:r w:rsidRPr="006571D2">
        <w:t>5-Yol testi</w:t>
      </w:r>
    </w:p>
    <w:p w:rsidR="00DF229B" w:rsidRPr="006571D2" w:rsidRDefault="00DF229B" w:rsidP="00DF229B"/>
    <w:p w:rsidR="00DF229B" w:rsidRPr="006571D2" w:rsidRDefault="00DF229B" w:rsidP="00DF229B">
      <w:r w:rsidRPr="006571D2">
        <w:t>İş sağlığı ve güvenliği tedbirlerini alarak motorun periyodik bakımlarını, silindir kaçak testi, kompresyon ve vakum testi, diagnostik cihazı ile arıza tespiti ve onarımı, yol testi ile arızaları tespit ederek giderir.</w:t>
      </w:r>
    </w:p>
    <w:p w:rsidR="00DF229B" w:rsidRPr="006571D2" w:rsidRDefault="00DF229B" w:rsidP="00DF229B"/>
    <w:p w:rsidR="00391CBD" w:rsidRDefault="00205BFB" w:rsidP="00391CBD">
      <w:r>
        <w:t xml:space="preserve">           </w:t>
      </w:r>
      <w:bookmarkStart w:id="0" w:name="_GoBack"/>
      <w:bookmarkEnd w:id="0"/>
    </w:p>
    <w:p w:rsidR="00391CBD" w:rsidRDefault="00391CBD" w:rsidP="00391CBD">
      <w:pPr>
        <w:rPr>
          <w:sz w:val="22"/>
          <w:szCs w:val="22"/>
        </w:rPr>
      </w:pPr>
    </w:p>
    <w:p w:rsidR="00DF229B" w:rsidRPr="006571D2" w:rsidRDefault="00DF229B" w:rsidP="00DF229B">
      <w:pPr>
        <w:rPr>
          <w:rStyle w:val="Kpr"/>
        </w:rPr>
      </w:pPr>
    </w:p>
    <w:p w:rsidR="00DF229B" w:rsidRPr="006571D2" w:rsidRDefault="00DF229B" w:rsidP="00DF229B"/>
    <w:p w:rsidR="00DF229B" w:rsidRPr="007E2C87" w:rsidRDefault="00DF229B" w:rsidP="00DF229B">
      <w:pPr>
        <w:pBdr>
          <w:top w:val="nil"/>
          <w:left w:val="nil"/>
          <w:bottom w:val="nil"/>
          <w:right w:val="nil"/>
          <w:between w:val="nil"/>
        </w:pBdr>
        <w:jc w:val="both"/>
        <w:rPr>
          <w:rStyle w:val="fontstyle01"/>
          <w:rFonts w:ascii="Calibri" w:hAnsi="Calibri"/>
        </w:rPr>
      </w:pPr>
    </w:p>
    <w:p w:rsidR="00DF229B" w:rsidRPr="007E2C87" w:rsidRDefault="00DF229B" w:rsidP="00DF229B">
      <w:pPr>
        <w:pBdr>
          <w:top w:val="nil"/>
          <w:left w:val="nil"/>
          <w:bottom w:val="nil"/>
          <w:right w:val="nil"/>
          <w:between w:val="nil"/>
        </w:pBdr>
        <w:jc w:val="both"/>
        <w:rPr>
          <w:rStyle w:val="fontstyle01"/>
          <w:rFonts w:ascii="Calibri" w:hAnsi="Calibri"/>
        </w:rPr>
      </w:pPr>
    </w:p>
    <w:p w:rsidR="00DF229B" w:rsidRPr="007E2C87" w:rsidRDefault="00DF229B" w:rsidP="00DF229B"/>
    <w:p w:rsidR="00243B16" w:rsidRDefault="00205BFB"/>
    <w:sectPr w:rsidR="00243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OOEnc">
    <w:altName w:val="Arial"/>
    <w:panose1 w:val="00000000000000000000"/>
    <w:charset w:val="A2"/>
    <w:family w:val="auto"/>
    <w:notTrueType/>
    <w:pitch w:val="default"/>
    <w:sig w:usb0="00000005" w:usb1="00000000" w:usb2="00000000" w:usb3="00000000" w:csb0="0000001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6F5"/>
    <w:multiLevelType w:val="hybridMultilevel"/>
    <w:tmpl w:val="3C96C0A6"/>
    <w:lvl w:ilvl="0" w:tplc="2FB0FC34">
      <w:start w:val="1"/>
      <w:numFmt w:val="decimal"/>
      <w:lvlText w:val="%1."/>
      <w:lvlJc w:val="left"/>
      <w:pPr>
        <w:ind w:left="660" w:hanging="360"/>
      </w:pPr>
      <w:rPr>
        <w:rFonts w:hint="default"/>
        <w:b/>
        <w:bCs/>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15:restartNumberingAfterBreak="0">
    <w:nsid w:val="160B6782"/>
    <w:multiLevelType w:val="hybridMultilevel"/>
    <w:tmpl w:val="A12CA8C8"/>
    <w:lvl w:ilvl="0" w:tplc="71DA4920">
      <w:start w:val="1"/>
      <w:numFmt w:val="decimal"/>
      <w:lvlText w:val="%1."/>
      <w:lvlJc w:val="left"/>
      <w:pPr>
        <w:ind w:left="660" w:hanging="360"/>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 w15:restartNumberingAfterBreak="0">
    <w:nsid w:val="1DA32C8C"/>
    <w:multiLevelType w:val="hybridMultilevel"/>
    <w:tmpl w:val="79FE86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4" w15:restartNumberingAfterBreak="0">
    <w:nsid w:val="2CE86D27"/>
    <w:multiLevelType w:val="hybridMultilevel"/>
    <w:tmpl w:val="9D92936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81E0F58"/>
    <w:multiLevelType w:val="hybridMultilevel"/>
    <w:tmpl w:val="02B673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989373A"/>
    <w:multiLevelType w:val="hybridMultilevel"/>
    <w:tmpl w:val="E7E024D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A425AA8"/>
    <w:multiLevelType w:val="hybridMultilevel"/>
    <w:tmpl w:val="5A0040BA"/>
    <w:lvl w:ilvl="0" w:tplc="75ACD036">
      <w:start w:val="1"/>
      <w:numFmt w:val="bullet"/>
      <w:pStyle w:val="PMaddeimi"/>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617A52C0"/>
    <w:multiLevelType w:val="hybridMultilevel"/>
    <w:tmpl w:val="8F38D2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3E22AB8"/>
    <w:multiLevelType w:val="hybridMultilevel"/>
    <w:tmpl w:val="1654D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8F2343D"/>
    <w:multiLevelType w:val="hybridMultilevel"/>
    <w:tmpl w:val="96A4B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
  </w:num>
  <w:num w:numId="5">
    <w:abstractNumId w:val="5"/>
  </w:num>
  <w:num w:numId="6">
    <w:abstractNumId w:val="8"/>
  </w:num>
  <w:num w:numId="7">
    <w:abstractNumId w:val="2"/>
  </w:num>
  <w:num w:numId="8">
    <w:abstractNumId w:val="7"/>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9B"/>
    <w:rsid w:val="00205BFB"/>
    <w:rsid w:val="00223368"/>
    <w:rsid w:val="00391CBD"/>
    <w:rsid w:val="00506191"/>
    <w:rsid w:val="0078316E"/>
    <w:rsid w:val="00DB37D8"/>
    <w:rsid w:val="00DF22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EB54"/>
  <w15:chartTrackingRefBased/>
  <w15:docId w15:val="{141EFE95-BCC6-49B1-B112-53BEBAC2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29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F229B"/>
    <w:rPr>
      <w:color w:val="0563C1" w:themeColor="hyperlink"/>
      <w:u w:val="single"/>
    </w:rPr>
  </w:style>
  <w:style w:type="paragraph" w:styleId="ListeParagraf">
    <w:name w:val="List Paragraph"/>
    <w:basedOn w:val="Normal"/>
    <w:link w:val="ListeParagrafChar"/>
    <w:uiPriority w:val="34"/>
    <w:qFormat/>
    <w:rsid w:val="00DF229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eParagrafChar">
    <w:name w:val="Liste Paragraf Char"/>
    <w:link w:val="ListeParagraf"/>
    <w:uiPriority w:val="34"/>
    <w:locked/>
    <w:rsid w:val="00DF229B"/>
  </w:style>
  <w:style w:type="paragraph" w:customStyle="1" w:styleId="PBalk4">
    <w:name w:val="ÇÖP Başlık 4"/>
    <w:basedOn w:val="Normal"/>
    <w:link w:val="PBalk4Char"/>
    <w:qFormat/>
    <w:rsid w:val="00DF229B"/>
    <w:pPr>
      <w:spacing w:before="300" w:after="120"/>
      <w:ind w:firstLine="709"/>
    </w:pPr>
    <w:rPr>
      <w:rFonts w:ascii="Arial" w:hAnsi="Arial"/>
      <w:b/>
      <w:sz w:val="20"/>
    </w:rPr>
  </w:style>
  <w:style w:type="character" w:customStyle="1" w:styleId="PBalk4Char">
    <w:name w:val="ÇÖP Başlık 4 Char"/>
    <w:link w:val="PBalk4"/>
    <w:rsid w:val="00DF229B"/>
    <w:rPr>
      <w:rFonts w:ascii="Arial" w:eastAsia="Times New Roman" w:hAnsi="Arial" w:cs="Times New Roman"/>
      <w:b/>
      <w:sz w:val="20"/>
      <w:szCs w:val="24"/>
      <w:lang w:eastAsia="tr-TR"/>
    </w:rPr>
  </w:style>
  <w:style w:type="paragraph" w:customStyle="1" w:styleId="PMaddeimi">
    <w:name w:val="ÇÖP Madde imi"/>
    <w:basedOn w:val="ListeParagraf"/>
    <w:qFormat/>
    <w:rsid w:val="00DF229B"/>
    <w:pPr>
      <w:numPr>
        <w:numId w:val="8"/>
      </w:numPr>
      <w:spacing w:after="240" w:line="276" w:lineRule="auto"/>
      <w:jc w:val="both"/>
    </w:pPr>
    <w:rPr>
      <w:rFonts w:ascii="Arial" w:eastAsia="Times New Roman" w:hAnsi="Arial" w:cs="Times New Roman"/>
      <w:sz w:val="20"/>
      <w:lang w:eastAsia="tr-TR"/>
    </w:rPr>
  </w:style>
  <w:style w:type="character" w:customStyle="1" w:styleId="fontstyle01">
    <w:name w:val="fontstyle01"/>
    <w:basedOn w:val="VarsaylanParagrafYazTipi"/>
    <w:rsid w:val="00DF229B"/>
    <w:rPr>
      <w:rFonts w:ascii="ArialOOEnc" w:hAnsi="ArialOOEnc" w:hint="default"/>
      <w:b w:val="0"/>
      <w:bCs w:val="0"/>
      <w:i w:val="0"/>
      <w:iCs w:val="0"/>
      <w:color w:val="000000"/>
      <w:sz w:val="20"/>
      <w:szCs w:val="20"/>
    </w:rPr>
  </w:style>
  <w:style w:type="paragraph" w:customStyle="1" w:styleId="style5">
    <w:name w:val="style5"/>
    <w:basedOn w:val="Normal"/>
    <w:rsid w:val="00DF229B"/>
    <w:pPr>
      <w:spacing w:before="100" w:beforeAutospacing="1" w:after="100" w:afterAutospacing="1"/>
    </w:pPr>
  </w:style>
  <w:style w:type="character" w:styleId="Gl">
    <w:name w:val="Strong"/>
    <w:basedOn w:val="VarsaylanParagrafYazTipi"/>
    <w:uiPriority w:val="22"/>
    <w:qFormat/>
    <w:rsid w:val="00DF2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003">
      <w:bodyDiv w:val="1"/>
      <w:marLeft w:val="0"/>
      <w:marRight w:val="0"/>
      <w:marTop w:val="0"/>
      <w:marBottom w:val="0"/>
      <w:divBdr>
        <w:top w:val="none" w:sz="0" w:space="0" w:color="auto"/>
        <w:left w:val="none" w:sz="0" w:space="0" w:color="auto"/>
        <w:bottom w:val="none" w:sz="0" w:space="0" w:color="auto"/>
        <w:right w:val="none" w:sz="0" w:space="0" w:color="auto"/>
      </w:divBdr>
    </w:div>
    <w:div w:id="236868894">
      <w:bodyDiv w:val="1"/>
      <w:marLeft w:val="0"/>
      <w:marRight w:val="0"/>
      <w:marTop w:val="0"/>
      <w:marBottom w:val="0"/>
      <w:divBdr>
        <w:top w:val="none" w:sz="0" w:space="0" w:color="auto"/>
        <w:left w:val="none" w:sz="0" w:space="0" w:color="auto"/>
        <w:bottom w:val="none" w:sz="0" w:space="0" w:color="auto"/>
        <w:right w:val="none" w:sz="0" w:space="0" w:color="auto"/>
      </w:divBdr>
    </w:div>
    <w:div w:id="305015357">
      <w:bodyDiv w:val="1"/>
      <w:marLeft w:val="0"/>
      <w:marRight w:val="0"/>
      <w:marTop w:val="0"/>
      <w:marBottom w:val="0"/>
      <w:divBdr>
        <w:top w:val="none" w:sz="0" w:space="0" w:color="auto"/>
        <w:left w:val="none" w:sz="0" w:space="0" w:color="auto"/>
        <w:bottom w:val="none" w:sz="0" w:space="0" w:color="auto"/>
        <w:right w:val="none" w:sz="0" w:space="0" w:color="auto"/>
      </w:divBdr>
    </w:div>
    <w:div w:id="317805749">
      <w:bodyDiv w:val="1"/>
      <w:marLeft w:val="0"/>
      <w:marRight w:val="0"/>
      <w:marTop w:val="0"/>
      <w:marBottom w:val="0"/>
      <w:divBdr>
        <w:top w:val="none" w:sz="0" w:space="0" w:color="auto"/>
        <w:left w:val="none" w:sz="0" w:space="0" w:color="auto"/>
        <w:bottom w:val="none" w:sz="0" w:space="0" w:color="auto"/>
        <w:right w:val="none" w:sz="0" w:space="0" w:color="auto"/>
      </w:divBdr>
    </w:div>
    <w:div w:id="377516912">
      <w:bodyDiv w:val="1"/>
      <w:marLeft w:val="0"/>
      <w:marRight w:val="0"/>
      <w:marTop w:val="0"/>
      <w:marBottom w:val="0"/>
      <w:divBdr>
        <w:top w:val="none" w:sz="0" w:space="0" w:color="auto"/>
        <w:left w:val="none" w:sz="0" w:space="0" w:color="auto"/>
        <w:bottom w:val="none" w:sz="0" w:space="0" w:color="auto"/>
        <w:right w:val="none" w:sz="0" w:space="0" w:color="auto"/>
      </w:divBdr>
    </w:div>
    <w:div w:id="503201563">
      <w:bodyDiv w:val="1"/>
      <w:marLeft w:val="0"/>
      <w:marRight w:val="0"/>
      <w:marTop w:val="0"/>
      <w:marBottom w:val="0"/>
      <w:divBdr>
        <w:top w:val="none" w:sz="0" w:space="0" w:color="auto"/>
        <w:left w:val="none" w:sz="0" w:space="0" w:color="auto"/>
        <w:bottom w:val="none" w:sz="0" w:space="0" w:color="auto"/>
        <w:right w:val="none" w:sz="0" w:space="0" w:color="auto"/>
      </w:divBdr>
    </w:div>
    <w:div w:id="793791207">
      <w:bodyDiv w:val="1"/>
      <w:marLeft w:val="0"/>
      <w:marRight w:val="0"/>
      <w:marTop w:val="0"/>
      <w:marBottom w:val="0"/>
      <w:divBdr>
        <w:top w:val="none" w:sz="0" w:space="0" w:color="auto"/>
        <w:left w:val="none" w:sz="0" w:space="0" w:color="auto"/>
        <w:bottom w:val="none" w:sz="0" w:space="0" w:color="auto"/>
        <w:right w:val="none" w:sz="0" w:space="0" w:color="auto"/>
      </w:divBdr>
    </w:div>
    <w:div w:id="812791110">
      <w:bodyDiv w:val="1"/>
      <w:marLeft w:val="0"/>
      <w:marRight w:val="0"/>
      <w:marTop w:val="0"/>
      <w:marBottom w:val="0"/>
      <w:divBdr>
        <w:top w:val="none" w:sz="0" w:space="0" w:color="auto"/>
        <w:left w:val="none" w:sz="0" w:space="0" w:color="auto"/>
        <w:bottom w:val="none" w:sz="0" w:space="0" w:color="auto"/>
        <w:right w:val="none" w:sz="0" w:space="0" w:color="auto"/>
      </w:divBdr>
    </w:div>
    <w:div w:id="945042025">
      <w:bodyDiv w:val="1"/>
      <w:marLeft w:val="0"/>
      <w:marRight w:val="0"/>
      <w:marTop w:val="0"/>
      <w:marBottom w:val="0"/>
      <w:divBdr>
        <w:top w:val="none" w:sz="0" w:space="0" w:color="auto"/>
        <w:left w:val="none" w:sz="0" w:space="0" w:color="auto"/>
        <w:bottom w:val="none" w:sz="0" w:space="0" w:color="auto"/>
        <w:right w:val="none" w:sz="0" w:space="0" w:color="auto"/>
      </w:divBdr>
    </w:div>
    <w:div w:id="1169104305">
      <w:bodyDiv w:val="1"/>
      <w:marLeft w:val="0"/>
      <w:marRight w:val="0"/>
      <w:marTop w:val="0"/>
      <w:marBottom w:val="0"/>
      <w:divBdr>
        <w:top w:val="none" w:sz="0" w:space="0" w:color="auto"/>
        <w:left w:val="none" w:sz="0" w:space="0" w:color="auto"/>
        <w:bottom w:val="none" w:sz="0" w:space="0" w:color="auto"/>
        <w:right w:val="none" w:sz="0" w:space="0" w:color="auto"/>
      </w:divBdr>
    </w:div>
    <w:div w:id="156290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1068</Words>
  <Characters>6094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6</cp:revision>
  <dcterms:created xsi:type="dcterms:W3CDTF">2022-05-23T12:43:00Z</dcterms:created>
  <dcterms:modified xsi:type="dcterms:W3CDTF">2024-01-08T10:18:00Z</dcterms:modified>
</cp:coreProperties>
</file>